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08" w:rsidRDefault="00046585" w:rsidP="00AC2708">
      <w:pPr>
        <w:jc w:val="both"/>
        <w:rPr>
          <w:rStyle w:val="dash041e005f0431005f044b005f0447005f043d005f044b005f0439005f005fchar1char1"/>
        </w:rPr>
      </w:pPr>
      <w:r>
        <w:rPr>
          <w:b/>
          <w:color w:val="000000" w:themeColor="text1"/>
        </w:rPr>
        <w:t xml:space="preserve">            </w:t>
      </w:r>
      <w:r w:rsidRPr="00FE4DEF">
        <w:rPr>
          <w:b/>
          <w:color w:val="000000" w:themeColor="text1"/>
        </w:rPr>
        <w:t xml:space="preserve">                    </w:t>
      </w:r>
    </w:p>
    <w:p w:rsidR="00AC2708" w:rsidRDefault="00AC2708" w:rsidP="00AC2708">
      <w:pPr>
        <w:spacing w:after="200"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>
        <w:rPr>
          <w:rFonts w:eastAsia="Calibri"/>
          <w:b/>
          <w:lang w:eastAsia="en-US"/>
        </w:rPr>
        <w:t>с</w:t>
      </w:r>
      <w:proofErr w:type="gramStart"/>
      <w:r>
        <w:rPr>
          <w:rFonts w:eastAsia="Calibri"/>
          <w:b/>
          <w:lang w:eastAsia="en-US"/>
        </w:rPr>
        <w:t>.К</w:t>
      </w:r>
      <w:proofErr w:type="gramEnd"/>
      <w:r>
        <w:rPr>
          <w:rFonts w:eastAsia="Calibri"/>
          <w:b/>
          <w:lang w:eastAsia="en-US"/>
        </w:rPr>
        <w:t>ага</w:t>
      </w:r>
      <w:proofErr w:type="spellEnd"/>
      <w:r>
        <w:rPr>
          <w:rFonts w:eastAsia="Calibri"/>
          <w:b/>
          <w:lang w:eastAsia="en-US"/>
        </w:rPr>
        <w:t xml:space="preserve">  муниципального района </w:t>
      </w:r>
      <w:proofErr w:type="spellStart"/>
      <w:r>
        <w:rPr>
          <w:rFonts w:eastAsia="Calibri"/>
          <w:b/>
          <w:lang w:eastAsia="en-US"/>
        </w:rPr>
        <w:t>Белорецкий</w:t>
      </w:r>
      <w:proofErr w:type="spellEnd"/>
      <w:r>
        <w:rPr>
          <w:rFonts w:eastAsia="Calibri"/>
          <w:b/>
          <w:lang w:eastAsia="en-US"/>
        </w:rPr>
        <w:t xml:space="preserve"> район Республики Башкортостан</w:t>
      </w:r>
    </w:p>
    <w:tbl>
      <w:tblPr>
        <w:tblW w:w="9344" w:type="dxa"/>
        <w:tblInd w:w="889" w:type="dxa"/>
        <w:tblLook w:val="04A0"/>
      </w:tblPr>
      <w:tblGrid>
        <w:gridCol w:w="3114"/>
        <w:gridCol w:w="3115"/>
        <w:gridCol w:w="3115"/>
      </w:tblGrid>
      <w:tr w:rsidR="00DE7CF6" w:rsidRPr="00EC1178" w:rsidTr="00DE7CF6">
        <w:tc>
          <w:tcPr>
            <w:tcW w:w="3114" w:type="dxa"/>
          </w:tcPr>
          <w:p w:rsidR="00DE7CF6" w:rsidRPr="00EC1178" w:rsidRDefault="00DE7CF6" w:rsidP="00B86C76">
            <w:pPr>
              <w:jc w:val="both"/>
              <w:rPr>
                <w:color w:val="000000"/>
              </w:rPr>
            </w:pPr>
            <w:r w:rsidRPr="00EC1178">
              <w:rPr>
                <w:color w:val="000000"/>
              </w:rPr>
              <w:t>РАССМОТРЕНО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на заседании ШМО 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классных руководителей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Рук. ШМО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________________________ </w:t>
            </w:r>
          </w:p>
          <w:p w:rsidR="00DE7CF6" w:rsidRPr="00EC1178" w:rsidRDefault="00DE7CF6" w:rsidP="00B86C76">
            <w:pPr>
              <w:jc w:val="right"/>
              <w:rPr>
                <w:color w:val="000000"/>
              </w:rPr>
            </w:pPr>
            <w:r w:rsidRPr="00EC1178">
              <w:rPr>
                <w:color w:val="000000"/>
              </w:rPr>
              <w:t>Варфоломеева Л.Н.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Протокол №1 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от «29» августа   2023 г.</w:t>
            </w:r>
          </w:p>
          <w:p w:rsidR="00DE7CF6" w:rsidRPr="00EC1178" w:rsidRDefault="00DE7CF6" w:rsidP="00B86C76">
            <w:pPr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СОГЛАСОВАНО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Зам. директора  по ВР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</w:p>
          <w:p w:rsidR="00DE7CF6" w:rsidRPr="00EC1178" w:rsidRDefault="00DE7CF6" w:rsidP="00B86C76">
            <w:pPr>
              <w:rPr>
                <w:color w:val="000000"/>
              </w:rPr>
            </w:pP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_______________________ </w:t>
            </w:r>
          </w:p>
          <w:p w:rsidR="00DE7CF6" w:rsidRPr="00EC1178" w:rsidRDefault="00DE7CF6" w:rsidP="00B86C76">
            <w:pPr>
              <w:jc w:val="right"/>
              <w:rPr>
                <w:color w:val="000000"/>
              </w:rPr>
            </w:pPr>
            <w:r w:rsidRPr="00EC1178">
              <w:rPr>
                <w:color w:val="000000"/>
              </w:rPr>
              <w:t>Варфоломеева Л.Н.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от «30» августа   2023 г.</w:t>
            </w:r>
          </w:p>
          <w:p w:rsidR="00DE7CF6" w:rsidRPr="00EC1178" w:rsidRDefault="00DE7CF6" w:rsidP="00B86C76">
            <w:pPr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УТВЕРЖДЕНО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Директор школы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</w:p>
          <w:p w:rsidR="00DE7CF6" w:rsidRPr="00EC1178" w:rsidRDefault="00DE7CF6" w:rsidP="00B86C76">
            <w:pPr>
              <w:rPr>
                <w:color w:val="000000"/>
              </w:rPr>
            </w:pP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_______________________ </w:t>
            </w:r>
          </w:p>
          <w:p w:rsidR="00DE7CF6" w:rsidRPr="00EC1178" w:rsidRDefault="00DE7CF6" w:rsidP="00B86C76">
            <w:pPr>
              <w:jc w:val="right"/>
              <w:rPr>
                <w:color w:val="000000"/>
              </w:rPr>
            </w:pPr>
            <w:r w:rsidRPr="00EC1178">
              <w:rPr>
                <w:color w:val="000000"/>
              </w:rPr>
              <w:t>Петрова А.А.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 xml:space="preserve">Приказ №175 </w:t>
            </w:r>
          </w:p>
          <w:p w:rsidR="00DE7CF6" w:rsidRPr="00EC1178" w:rsidRDefault="00DE7CF6" w:rsidP="00B86C76">
            <w:pPr>
              <w:rPr>
                <w:color w:val="000000"/>
              </w:rPr>
            </w:pPr>
            <w:r w:rsidRPr="00EC1178">
              <w:rPr>
                <w:color w:val="000000"/>
              </w:rPr>
              <w:t>от «31» августа   2023 г.</w:t>
            </w:r>
          </w:p>
          <w:p w:rsidR="00DE7CF6" w:rsidRPr="00EC1178" w:rsidRDefault="00DE7CF6" w:rsidP="00B86C76">
            <w:pPr>
              <w:jc w:val="both"/>
              <w:rPr>
                <w:color w:val="000000"/>
              </w:rPr>
            </w:pPr>
          </w:p>
        </w:tc>
      </w:tr>
    </w:tbl>
    <w:p w:rsidR="00AC2708" w:rsidRDefault="00AC2708" w:rsidP="00AC2708">
      <w:pPr>
        <w:spacing w:line="360" w:lineRule="auto"/>
        <w:jc w:val="center"/>
        <w:rPr>
          <w:b/>
          <w:bCs/>
          <w:color w:val="000000"/>
          <w:lang w:eastAsia="ru-RU"/>
        </w:rPr>
      </w:pPr>
    </w:p>
    <w:p w:rsidR="00AC2708" w:rsidRDefault="00AC2708" w:rsidP="00AC2708">
      <w:pPr>
        <w:spacing w:line="360" w:lineRule="auto"/>
        <w:jc w:val="center"/>
        <w:rPr>
          <w:b/>
        </w:rPr>
      </w:pPr>
    </w:p>
    <w:p w:rsidR="00AC2708" w:rsidRDefault="00AC2708" w:rsidP="00DE7CF6">
      <w:pPr>
        <w:spacing w:line="360" w:lineRule="auto"/>
        <w:ind w:left="567"/>
        <w:jc w:val="center"/>
        <w:rPr>
          <w:b/>
        </w:rPr>
      </w:pPr>
    </w:p>
    <w:p w:rsidR="00AC2708" w:rsidRDefault="00DE7CF6" w:rsidP="00AC2708">
      <w:pPr>
        <w:spacing w:after="200"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</w:t>
      </w:r>
      <w:r w:rsidR="00AC2708">
        <w:rPr>
          <w:rFonts w:eastAsia="Calibri"/>
          <w:b/>
          <w:lang w:eastAsia="en-US"/>
        </w:rPr>
        <w:t xml:space="preserve">Р А Б О Ч А Я   П Р О Г Р А М </w:t>
      </w:r>
      <w:proofErr w:type="spellStart"/>
      <w:proofErr w:type="gramStart"/>
      <w:r w:rsidR="00AC2708">
        <w:rPr>
          <w:rFonts w:eastAsia="Calibri"/>
          <w:b/>
          <w:lang w:eastAsia="en-US"/>
        </w:rPr>
        <w:t>М</w:t>
      </w:r>
      <w:proofErr w:type="spellEnd"/>
      <w:proofErr w:type="gramEnd"/>
      <w:r w:rsidR="00AC2708">
        <w:rPr>
          <w:rFonts w:eastAsia="Calibri"/>
          <w:b/>
          <w:lang w:eastAsia="en-US"/>
        </w:rPr>
        <w:t xml:space="preserve"> А</w:t>
      </w:r>
    </w:p>
    <w:p w:rsidR="00AC2708" w:rsidRPr="00AC2708" w:rsidRDefault="00DE7CF6" w:rsidP="00AC2708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</w:t>
      </w:r>
      <w:r w:rsidR="00AC2708" w:rsidRPr="00AC2708">
        <w:rPr>
          <w:rFonts w:eastAsia="Calibri"/>
          <w:b/>
          <w:sz w:val="28"/>
          <w:szCs w:val="28"/>
          <w:lang w:eastAsia="en-US"/>
        </w:rPr>
        <w:t>внеурочной деятельности «Юный художник » 1-4класс</w:t>
      </w:r>
    </w:p>
    <w:p w:rsidR="00AC2708" w:rsidRPr="00AC2708" w:rsidRDefault="00DE7CF6" w:rsidP="00AC2708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</w:t>
      </w:r>
      <w:r w:rsidR="00AC2708" w:rsidRPr="00AC2708">
        <w:rPr>
          <w:rFonts w:eastAsia="Calibri"/>
          <w:b/>
          <w:sz w:val="28"/>
          <w:szCs w:val="28"/>
          <w:lang w:eastAsia="en-US"/>
        </w:rPr>
        <w:t>Уровень образования: начальное  образование</w:t>
      </w:r>
    </w:p>
    <w:p w:rsidR="00AC2708" w:rsidRDefault="00AC2708" w:rsidP="00AC2708">
      <w:pPr>
        <w:spacing w:line="360" w:lineRule="auto"/>
        <w:rPr>
          <w:b/>
        </w:rPr>
      </w:pPr>
    </w:p>
    <w:p w:rsidR="00AC2708" w:rsidRDefault="00AC2708" w:rsidP="00AC2708">
      <w:pPr>
        <w:spacing w:line="360" w:lineRule="auto"/>
        <w:rPr>
          <w:b/>
        </w:rPr>
      </w:pPr>
    </w:p>
    <w:p w:rsidR="00AC2708" w:rsidRDefault="00AC2708" w:rsidP="00AC2708">
      <w:pPr>
        <w:spacing w:line="360" w:lineRule="auto"/>
        <w:rPr>
          <w:b/>
        </w:rPr>
      </w:pPr>
    </w:p>
    <w:p w:rsidR="00AC2708" w:rsidRDefault="00AC2708" w:rsidP="00AC2708">
      <w:pPr>
        <w:spacing w:line="360" w:lineRule="auto"/>
        <w:rPr>
          <w:b/>
        </w:rPr>
      </w:pPr>
    </w:p>
    <w:p w:rsidR="00AC2708" w:rsidRDefault="00AC2708" w:rsidP="00AC2708">
      <w:pPr>
        <w:spacing w:line="360" w:lineRule="auto"/>
        <w:jc w:val="center"/>
        <w:rPr>
          <w:b/>
        </w:rPr>
      </w:pPr>
    </w:p>
    <w:p w:rsidR="00AC2708" w:rsidRDefault="00AC2708" w:rsidP="00DE7CF6">
      <w:pPr>
        <w:spacing w:line="360" w:lineRule="auto"/>
        <w:jc w:val="right"/>
        <w:rPr>
          <w:b/>
        </w:rPr>
      </w:pPr>
      <w:r>
        <w:rPr>
          <w:b/>
        </w:rPr>
        <w:t>Разработчик: учитель высшей  квалификационной категории</w:t>
      </w:r>
    </w:p>
    <w:p w:rsidR="00AC2708" w:rsidRDefault="00AC2708" w:rsidP="00DE7CF6">
      <w:pPr>
        <w:spacing w:line="360" w:lineRule="auto"/>
        <w:jc w:val="right"/>
        <w:rPr>
          <w:b/>
        </w:rPr>
      </w:pPr>
      <w:r>
        <w:rPr>
          <w:b/>
        </w:rPr>
        <w:t>Исмагилова Валентина Александровна</w:t>
      </w:r>
    </w:p>
    <w:p w:rsidR="00AC2708" w:rsidRDefault="00AC2708" w:rsidP="00DE7CF6">
      <w:pPr>
        <w:spacing w:line="360" w:lineRule="auto"/>
        <w:jc w:val="right"/>
        <w:rPr>
          <w:b/>
        </w:rPr>
      </w:pPr>
    </w:p>
    <w:p w:rsidR="00AC2708" w:rsidRDefault="00AC2708" w:rsidP="00DE7CF6">
      <w:pPr>
        <w:spacing w:line="360" w:lineRule="auto"/>
        <w:jc w:val="right"/>
        <w:rPr>
          <w:b/>
        </w:rPr>
      </w:pPr>
    </w:p>
    <w:p w:rsidR="00AC2708" w:rsidRDefault="00AC2708" w:rsidP="00AC2708">
      <w:pPr>
        <w:spacing w:line="360" w:lineRule="auto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DE7CF6" w:rsidRDefault="00DE7CF6" w:rsidP="00AC2708">
      <w:pPr>
        <w:spacing w:line="360" w:lineRule="auto"/>
        <w:jc w:val="center"/>
        <w:rPr>
          <w:b/>
        </w:rPr>
      </w:pPr>
    </w:p>
    <w:p w:rsidR="00AC25CE" w:rsidRPr="00DE7CF6" w:rsidRDefault="00DE7CF6" w:rsidP="00DE7CF6">
      <w:pPr>
        <w:spacing w:line="360" w:lineRule="auto"/>
        <w:jc w:val="center"/>
      </w:pPr>
      <w:r>
        <w:rPr>
          <w:b/>
        </w:rPr>
        <w:t xml:space="preserve">                                 </w:t>
      </w:r>
      <w:proofErr w:type="spellStart"/>
      <w:r>
        <w:rPr>
          <w:b/>
        </w:rPr>
        <w:t>с.Кага</w:t>
      </w:r>
      <w:proofErr w:type="spellEnd"/>
      <w:r>
        <w:rPr>
          <w:b/>
        </w:rPr>
        <w:t xml:space="preserve"> 2023</w:t>
      </w:r>
      <w:r w:rsidR="00AC2708">
        <w:rPr>
          <w:b/>
        </w:rPr>
        <w:t>г</w:t>
      </w:r>
      <w:r>
        <w:t>.</w:t>
      </w:r>
    </w:p>
    <w:p w:rsidR="00046585" w:rsidRPr="00FE4DEF" w:rsidRDefault="00046585" w:rsidP="00046585">
      <w:pPr>
        <w:spacing w:before="120"/>
        <w:rPr>
          <w:color w:val="000000" w:themeColor="text1"/>
        </w:rPr>
      </w:pPr>
      <w:r w:rsidRPr="00FE4DEF">
        <w:rPr>
          <w:b/>
          <w:color w:val="000000" w:themeColor="text1"/>
        </w:rPr>
        <w:lastRenderedPageBreak/>
        <w:t xml:space="preserve">  </w:t>
      </w:r>
      <w:r w:rsidRPr="00FE4DEF">
        <w:rPr>
          <w:b/>
          <w:color w:val="000000" w:themeColor="text1"/>
          <w:lang w:val="en-US"/>
        </w:rPr>
        <w:t>I</w:t>
      </w:r>
      <w:r w:rsidRPr="00FE4DEF">
        <w:rPr>
          <w:b/>
          <w:color w:val="000000" w:themeColor="text1"/>
        </w:rPr>
        <w:t xml:space="preserve">. </w:t>
      </w:r>
      <w:proofErr w:type="gramStart"/>
      <w:r w:rsidRPr="00FE4DEF">
        <w:rPr>
          <w:b/>
          <w:color w:val="000000" w:themeColor="text1"/>
        </w:rPr>
        <w:t>Пояснительная  записка</w:t>
      </w:r>
      <w:proofErr w:type="gramEnd"/>
    </w:p>
    <w:p w:rsidR="00046585" w:rsidRPr="00FE4DEF" w:rsidRDefault="00046585" w:rsidP="00046585">
      <w:pPr>
        <w:pStyle w:val="aa"/>
        <w:spacing w:after="0"/>
        <w:ind w:firstLine="0"/>
        <w:rPr>
          <w:shd w:val="clear" w:color="auto" w:fill="FFFFFF"/>
        </w:rPr>
      </w:pPr>
      <w:r w:rsidRPr="00FE4DEF">
        <w:rPr>
          <w:shd w:val="clear" w:color="auto" w:fill="FFFFFF"/>
        </w:rPr>
        <w:t xml:space="preserve">     </w:t>
      </w:r>
    </w:p>
    <w:p w:rsidR="00046585" w:rsidRPr="00FE4DEF" w:rsidRDefault="00046585" w:rsidP="00046585">
      <w:pPr>
        <w:pStyle w:val="aa"/>
        <w:spacing w:after="0"/>
        <w:ind w:firstLine="0"/>
        <w:rPr>
          <w:shd w:val="clear" w:color="auto" w:fill="FFFFFF"/>
        </w:rPr>
      </w:pPr>
      <w:r w:rsidRPr="00FE4DEF">
        <w:rPr>
          <w:shd w:val="clear" w:color="auto" w:fill="FFFFFF"/>
        </w:rPr>
        <w:t xml:space="preserve">     Программа кружка «Юный художник » адресована </w:t>
      </w:r>
      <w:proofErr w:type="gramStart"/>
      <w:r w:rsidRPr="00FE4DEF">
        <w:rPr>
          <w:shd w:val="clear" w:color="auto" w:fill="FFFFFF"/>
        </w:rPr>
        <w:t>обучающимся</w:t>
      </w:r>
      <w:proofErr w:type="gramEnd"/>
      <w:r w:rsidRPr="00FE4DEF">
        <w:rPr>
          <w:shd w:val="clear" w:color="auto" w:fill="FFFFFF"/>
        </w:rPr>
        <w:t xml:space="preserve">  1-4х классов  общеобразовательных учебных учреждений.</w:t>
      </w:r>
    </w:p>
    <w:p w:rsidR="00046585" w:rsidRPr="00FE4DEF" w:rsidRDefault="00046585" w:rsidP="00046585">
      <w:pPr>
        <w:rPr>
          <w:b/>
          <w:color w:val="000000" w:themeColor="text1"/>
        </w:rPr>
      </w:pPr>
      <w:r w:rsidRPr="00FE4DEF">
        <w:rPr>
          <w:b/>
          <w:color w:val="000000" w:themeColor="text1"/>
        </w:rPr>
        <w:t>Актуальность.</w:t>
      </w:r>
    </w:p>
    <w:p w:rsidR="00046585" w:rsidRPr="00FE4DEF" w:rsidRDefault="00046585" w:rsidP="00046585">
      <w:pPr>
        <w:pStyle w:val="aa"/>
        <w:spacing w:after="0"/>
        <w:ind w:firstLine="0"/>
        <w:rPr>
          <w:color w:val="000000" w:themeColor="text1"/>
        </w:rPr>
      </w:pPr>
      <w:r w:rsidRPr="00FE4DEF">
        <w:rPr>
          <w:color w:val="000000" w:themeColor="text1"/>
        </w:rPr>
        <w:t xml:space="preserve">     Данный курс  представляет благодатную почву для формирования эстетической культуры младшего школьника. Занятия, в которых соединяются красота и польза, где в непосредственной практической деятельности развиваются чувственная и интеллектуальная  сферы личности  ребёнка. Занятия носят ярко-выраженную творческую окраску. Активная  творческая деятельность учащихся обеспечивается интеграцией уроков искусства и художественного труда на основе народных традиций путем раскрытия разнообразных  связей искусства с жизнью.  Учащиеся  учатся видеть и ценить мир. Учатся понимать традиции и особенности своего народа, получать необходимую информацию об объекте деятельности, используя  рисунки и эскизы, простейшие чертежи и схемы, инструкционные и технологические карты, использовать различные источники информации, в том числе и сеть Интернет.</w:t>
      </w:r>
      <w:r w:rsidRPr="00FE4DEF">
        <w:rPr>
          <w:bCs/>
          <w:color w:val="000000" w:themeColor="text1"/>
        </w:rPr>
        <w:t xml:space="preserve"> </w:t>
      </w:r>
      <w:r w:rsidRPr="00FE4DEF">
        <w:rPr>
          <w:color w:val="000000" w:themeColor="text1"/>
        </w:rPr>
        <w:t xml:space="preserve">Исключительно </w:t>
      </w:r>
      <w:proofErr w:type="gramStart"/>
      <w:r w:rsidRPr="00FE4DEF">
        <w:rPr>
          <w:color w:val="000000" w:themeColor="text1"/>
        </w:rPr>
        <w:t>важное значение</w:t>
      </w:r>
      <w:proofErr w:type="gramEnd"/>
      <w:r w:rsidRPr="00FE4DEF">
        <w:rPr>
          <w:color w:val="000000" w:themeColor="text1"/>
        </w:rPr>
        <w:t xml:space="preserve"> в духовном развитии школьников, в их трудовом и эстетическом воспитании имеет декоративно-прикладное искусство. Народное декоративно-прикладное искусство является неотъемлемой частью культуры, активно влияет на формирование художественней вкусов. Декоративно-прикладное искусство как никакой другой вид учебно-творческой работы школьников, позволяет одновременно с вооружением их техническими знаниями, развитием у них трудовых умений и навыков, психологической и практической подготовкой к труду, к выбору профессии раскрывать красоту, огромную духовную ценность изделий народных мастеров,  их высокое мастерство и искусство, формировать эстетический вкус и эстетический идеал. 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046585" w:rsidRPr="00FE4DEF" w:rsidRDefault="00046585" w:rsidP="00046585">
      <w:pPr>
        <w:pStyle w:val="aa"/>
        <w:spacing w:after="0"/>
        <w:ind w:firstLine="567"/>
        <w:rPr>
          <w:color w:val="000000" w:themeColor="text1"/>
        </w:rPr>
      </w:pPr>
      <w:r w:rsidRPr="00FE4DEF">
        <w:rPr>
          <w:color w:val="000000" w:themeColor="text1"/>
        </w:rPr>
        <w:t xml:space="preserve">В системе эстетического, творческого воспитания подрастающего поколения особая роль принадлежит изобразительному искусству. </w:t>
      </w:r>
      <w:r w:rsidRPr="00FE4DEF">
        <w:rPr>
          <w:color w:val="000000" w:themeColor="text1"/>
          <w:spacing w:val="-3"/>
        </w:rPr>
        <w:t xml:space="preserve">Умение видеть и понимать красоту окружающего мира, способствует </w:t>
      </w:r>
      <w:r w:rsidRPr="00FE4DEF">
        <w:rPr>
          <w:color w:val="000000" w:themeColor="text1"/>
          <w:spacing w:val="-4"/>
        </w:rPr>
        <w:t>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046585" w:rsidRPr="00FE4DEF" w:rsidRDefault="00046585" w:rsidP="00046585">
      <w:pPr>
        <w:pStyle w:val="aa"/>
        <w:spacing w:after="0"/>
        <w:ind w:firstLine="567"/>
        <w:rPr>
          <w:color w:val="000000" w:themeColor="text1"/>
        </w:rPr>
      </w:pPr>
      <w:r w:rsidRPr="00FE4DEF">
        <w:rPr>
          <w:color w:val="000000" w:themeColor="text1"/>
        </w:rPr>
        <w:t>Занятия изобразительным искусством являются эффективным средством приобщения  детей к изучению народных традиций. Знания, умения, навыки  воспитанники демонстрируют своим сверстникам, выставляя свои работы.</w:t>
      </w:r>
    </w:p>
    <w:p w:rsidR="00046585" w:rsidRPr="00FE4DEF" w:rsidRDefault="00046585" w:rsidP="00046585">
      <w:pPr>
        <w:pStyle w:val="aa"/>
        <w:spacing w:after="0"/>
        <w:ind w:firstLine="0"/>
        <w:rPr>
          <w:color w:val="000000" w:themeColor="text1"/>
        </w:rPr>
      </w:pPr>
      <w:r w:rsidRPr="00FE4DEF">
        <w:rPr>
          <w:color w:val="000000" w:themeColor="text1"/>
        </w:rPr>
        <w:t xml:space="preserve">     Формированием </w:t>
      </w:r>
      <w:r w:rsidRPr="00FE4DEF">
        <w:rPr>
          <w:color w:val="000000" w:themeColor="text1"/>
          <w:spacing w:val="-3"/>
        </w:rPr>
        <w:t xml:space="preserve">высокого интеллекта духовности через мастерство. Целый ряд специальных </w:t>
      </w:r>
      <w:r w:rsidRPr="00FE4DEF">
        <w:rPr>
          <w:color w:val="000000" w:themeColor="text1"/>
          <w:spacing w:val="-5"/>
        </w:rPr>
        <w:t xml:space="preserve">заданий на наблюдение, сравнение, домысливание, фантазирование служат для </w:t>
      </w:r>
      <w:r w:rsidRPr="00FE4DEF">
        <w:rPr>
          <w:color w:val="000000" w:themeColor="text1"/>
        </w:rPr>
        <w:t>достижения этого. Программа  направлена  на то, чтобы через труд и искусство приобщить детей к творчеству.</w:t>
      </w:r>
    </w:p>
    <w:p w:rsidR="00046585" w:rsidRPr="00FE4DEF" w:rsidRDefault="00046585" w:rsidP="00046585">
      <w:pPr>
        <w:rPr>
          <w:bCs/>
          <w:color w:val="000000" w:themeColor="text1"/>
        </w:rPr>
      </w:pPr>
      <w:r w:rsidRPr="00FE4DEF">
        <w:rPr>
          <w:color w:val="000000" w:themeColor="text1"/>
          <w:lang w:eastAsia="ru-RU"/>
        </w:rPr>
        <w:t xml:space="preserve">Вопросы гармоничного развития и творческой самореализации находят свое разрешение в условиях внеурочной деятельности по изобразительному искусству «Юный художник». Открытие в себе неповторимой индивидуальности поможет ребенку реализовать себя в учебе творчестве в общении с другими. </w:t>
      </w:r>
      <w:proofErr w:type="gramStart"/>
      <w:r w:rsidRPr="00FE4DEF">
        <w:rPr>
          <w:color w:val="000000" w:themeColor="text1"/>
          <w:lang w:eastAsia="ru-RU"/>
        </w:rPr>
        <w:t>Помочь в этих устремлениях  призвана</w:t>
      </w:r>
      <w:proofErr w:type="gramEnd"/>
      <w:r w:rsidRPr="00FE4DEF">
        <w:rPr>
          <w:color w:val="000000" w:themeColor="text1"/>
          <w:lang w:eastAsia="ru-RU"/>
        </w:rPr>
        <w:t xml:space="preserve"> данная программа.</w:t>
      </w:r>
    </w:p>
    <w:p w:rsidR="00046585" w:rsidRPr="00FE4DEF" w:rsidRDefault="00046585" w:rsidP="00046585">
      <w:pPr>
        <w:rPr>
          <w:color w:val="000000" w:themeColor="text1"/>
        </w:rPr>
      </w:pPr>
      <w:r w:rsidRPr="00FE4DEF">
        <w:rPr>
          <w:color w:val="000000" w:themeColor="text1"/>
          <w:lang w:eastAsia="ru-RU"/>
        </w:rPr>
        <w:t xml:space="preserve">    </w:t>
      </w:r>
      <w:r w:rsidRPr="00FE4DEF">
        <w:rPr>
          <w:color w:val="000000" w:themeColor="text1"/>
          <w:spacing w:val="-2"/>
        </w:rPr>
        <w:t xml:space="preserve">Новизна  данной образовательной программы </w:t>
      </w:r>
      <w:r w:rsidRPr="00FE4DEF">
        <w:rPr>
          <w:color w:val="000000" w:themeColor="text1"/>
        </w:rPr>
        <w:t xml:space="preserve">заключается в том, что программа ориентирована на применение широкого комплекса различного дополнительного материала по изобразительному искусству. В процессе обучения учащиеся получают знания о простейших закономерностях строения формы, о линейной и воздушной перспективе, </w:t>
      </w:r>
      <w:proofErr w:type="spellStart"/>
      <w:r w:rsidRPr="00FE4DEF">
        <w:rPr>
          <w:color w:val="000000" w:themeColor="text1"/>
        </w:rPr>
        <w:t>цветоведении</w:t>
      </w:r>
      <w:proofErr w:type="spellEnd"/>
      <w:r w:rsidRPr="00FE4DEF">
        <w:rPr>
          <w:color w:val="000000" w:themeColor="text1"/>
        </w:rPr>
        <w:t xml:space="preserve">, композиции, декоративной стилизации форм, правилах </w:t>
      </w:r>
      <w:r w:rsidRPr="00FE4DEF">
        <w:rPr>
          <w:color w:val="000000" w:themeColor="text1"/>
        </w:rPr>
        <w:lastRenderedPageBreak/>
        <w:t>рисования,</w:t>
      </w:r>
      <w:proofErr w:type="gramStart"/>
      <w:r w:rsidRPr="00FE4DEF">
        <w:rPr>
          <w:color w:val="000000" w:themeColor="text1"/>
        </w:rPr>
        <w:t xml:space="preserve"> ,</w:t>
      </w:r>
      <w:proofErr w:type="gramEnd"/>
      <w:r w:rsidRPr="00FE4DEF">
        <w:rPr>
          <w:color w:val="000000" w:themeColor="text1"/>
        </w:rPr>
        <w:t xml:space="preserve"> а также о наиболее выдающихся мастерах изобразительного искусства, красоте природы и человеческих чувств.</w:t>
      </w:r>
    </w:p>
    <w:p w:rsidR="00046585" w:rsidRPr="00FE4DEF" w:rsidRDefault="00046585" w:rsidP="005D09C2">
      <w:pPr>
        <w:pStyle w:val="a3"/>
        <w:rPr>
          <w:rFonts w:cs="Times New Roman"/>
          <w:color w:val="000000" w:themeColor="text1"/>
          <w:szCs w:val="24"/>
        </w:rPr>
      </w:pPr>
      <w:r w:rsidRPr="00FE4DEF">
        <w:rPr>
          <w:rFonts w:cs="Times New Roman"/>
          <w:color w:val="000000" w:themeColor="text1"/>
          <w:szCs w:val="24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</w:t>
      </w:r>
      <w:proofErr w:type="gramStart"/>
      <w:r w:rsidRPr="00FE4DEF">
        <w:rPr>
          <w:rFonts w:cs="Times New Roman"/>
          <w:color w:val="000000" w:themeColor="text1"/>
          <w:szCs w:val="24"/>
        </w:rPr>
        <w:t>обучающихся</w:t>
      </w:r>
      <w:proofErr w:type="gramEnd"/>
      <w:r w:rsidRPr="00FE4DEF">
        <w:rPr>
          <w:rFonts w:cs="Times New Roman"/>
          <w:color w:val="000000" w:themeColor="text1"/>
          <w:szCs w:val="24"/>
        </w:rPr>
        <w:t xml:space="preserve">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  <w:r w:rsidRPr="00FE4DEF">
        <w:rPr>
          <w:rFonts w:cs="Times New Roman"/>
          <w:color w:val="000000" w:themeColor="text1"/>
          <w:szCs w:val="24"/>
          <w:lang w:eastAsia="ru-RU"/>
        </w:rPr>
        <w:br/>
      </w:r>
      <w:r w:rsidRPr="00FE4DEF">
        <w:rPr>
          <w:rFonts w:cs="Times New Roman"/>
          <w:b/>
          <w:color w:val="000000" w:themeColor="text1"/>
          <w:szCs w:val="24"/>
          <w:lang w:eastAsia="ru-RU"/>
        </w:rPr>
        <w:t>Цель данной программы:</w:t>
      </w:r>
      <w:r w:rsidRPr="00FE4DEF">
        <w:rPr>
          <w:rFonts w:cs="Times New Roman"/>
          <w:color w:val="000000" w:themeColor="text1"/>
          <w:szCs w:val="24"/>
          <w:lang w:eastAsia="ru-RU"/>
        </w:rPr>
        <w:br/>
        <w:t xml:space="preserve">      раскрыть и развить потенциальные художественно - эстетические способности, заложенные в ребёнке.</w:t>
      </w:r>
      <w:r w:rsidRPr="00FE4DEF">
        <w:rPr>
          <w:rFonts w:cs="Times New Roman"/>
          <w:color w:val="000000" w:themeColor="text1"/>
          <w:szCs w:val="24"/>
          <w:lang w:eastAsia="ru-RU"/>
        </w:rPr>
        <w:br/>
      </w:r>
      <w:r w:rsidRPr="00FE4DEF">
        <w:rPr>
          <w:rFonts w:cs="Times New Roman"/>
          <w:b/>
          <w:color w:val="000000" w:themeColor="text1"/>
          <w:szCs w:val="24"/>
          <w:lang w:eastAsia="ru-RU"/>
        </w:rPr>
        <w:t>Задачи:</w:t>
      </w:r>
      <w:r w:rsidRPr="00FE4DEF">
        <w:rPr>
          <w:rFonts w:cs="Times New Roman"/>
          <w:color w:val="000000" w:themeColor="text1"/>
          <w:szCs w:val="24"/>
          <w:lang w:eastAsia="ru-RU"/>
        </w:rPr>
        <w:br/>
        <w:t>1. Формировать устойчивый интерес к художественной деятельности.</w:t>
      </w:r>
    </w:p>
    <w:p w:rsidR="00046585" w:rsidRPr="00FE4DEF" w:rsidRDefault="00046585" w:rsidP="00046585">
      <w:pPr>
        <w:rPr>
          <w:color w:val="000000" w:themeColor="text1"/>
          <w:lang w:eastAsia="ru-RU"/>
        </w:rPr>
      </w:pPr>
      <w:r w:rsidRPr="00FE4DEF">
        <w:rPr>
          <w:color w:val="000000" w:themeColor="text1"/>
          <w:lang w:eastAsia="ru-RU"/>
        </w:rPr>
        <w:br/>
        <w:t xml:space="preserve">2. Знакомить детей с различными видами изобразительной деятельности, многообразием художественных материалов и приёмов  работы с ними, закреплять приобретённые умения и навыки и показывать детям широту их возможного применения. </w:t>
      </w:r>
    </w:p>
    <w:p w:rsidR="00046585" w:rsidRPr="00FE4DEF" w:rsidRDefault="00046585" w:rsidP="00046585">
      <w:pPr>
        <w:rPr>
          <w:color w:val="000000" w:themeColor="text1"/>
          <w:lang w:eastAsia="ru-RU"/>
        </w:rPr>
      </w:pPr>
      <w:r w:rsidRPr="00FE4DEF">
        <w:rPr>
          <w:color w:val="000000" w:themeColor="text1"/>
          <w:lang w:eastAsia="ru-RU"/>
        </w:rPr>
        <w:br/>
        <w:t>3. Воспитывать внимание, аккуратность, целеустремлённость. Прививать навыки работы в группе. Поощрять доброжелательное отношение друг к другу.</w:t>
      </w:r>
    </w:p>
    <w:p w:rsidR="00046585" w:rsidRPr="00FE4DEF" w:rsidRDefault="00046585" w:rsidP="00046585">
      <w:pPr>
        <w:rPr>
          <w:color w:val="000000" w:themeColor="text1"/>
          <w:lang w:eastAsia="ru-RU"/>
        </w:rPr>
      </w:pPr>
      <w:r w:rsidRPr="00FE4DEF">
        <w:rPr>
          <w:color w:val="000000" w:themeColor="text1"/>
          <w:lang w:eastAsia="ru-RU"/>
        </w:rPr>
        <w:br/>
        <w:t>4. Воспитывать стремление к разумной организации своего свободного времени. Помогать детям в их желании сделать свои работы общественно значимыми.</w:t>
      </w:r>
    </w:p>
    <w:p w:rsidR="00046585" w:rsidRPr="00FE4DEF" w:rsidRDefault="00046585" w:rsidP="00046585">
      <w:pPr>
        <w:rPr>
          <w:color w:val="000000" w:themeColor="text1"/>
        </w:rPr>
      </w:pPr>
      <w:r w:rsidRPr="00FE4DEF">
        <w:rPr>
          <w:color w:val="000000" w:themeColor="text1"/>
          <w:lang w:eastAsia="ru-RU"/>
        </w:rPr>
        <w:br/>
      </w:r>
      <w:r w:rsidRPr="00FE4DEF">
        <w:rPr>
          <w:color w:val="000000" w:themeColor="text1"/>
        </w:rPr>
        <w:t xml:space="preserve">5. Формировать эмоционально-ценностное отношение к окружающему миру через художественное творчество, восприятие духовного опыта человечества – как основу  приобретения личностного опыта и </w:t>
      </w:r>
      <w:proofErr w:type="spellStart"/>
      <w:r w:rsidRPr="00FE4DEF">
        <w:rPr>
          <w:color w:val="000000" w:themeColor="text1"/>
        </w:rPr>
        <w:t>самосозидания</w:t>
      </w:r>
      <w:proofErr w:type="spellEnd"/>
      <w:r w:rsidRPr="00FE4DEF">
        <w:rPr>
          <w:color w:val="000000" w:themeColor="text1"/>
        </w:rPr>
        <w:t>;</w:t>
      </w:r>
    </w:p>
    <w:p w:rsidR="00046585" w:rsidRPr="00FE4DEF" w:rsidRDefault="00046585" w:rsidP="00046585">
      <w:pPr>
        <w:rPr>
          <w:color w:val="000000" w:themeColor="text1"/>
        </w:rPr>
      </w:pPr>
    </w:p>
    <w:p w:rsidR="00046585" w:rsidRPr="00FE4DEF" w:rsidRDefault="00046585" w:rsidP="00046585">
      <w:pPr>
        <w:pStyle w:val="a3"/>
        <w:rPr>
          <w:rFonts w:cs="Times New Roman"/>
          <w:color w:val="000000" w:themeColor="text1"/>
          <w:szCs w:val="24"/>
          <w:shd w:val="clear" w:color="auto" w:fill="FFFFFF"/>
        </w:rPr>
      </w:pPr>
      <w:r w:rsidRPr="00FE4DEF">
        <w:rPr>
          <w:rFonts w:cs="Times New Roman"/>
          <w:color w:val="000000" w:themeColor="text1"/>
          <w:szCs w:val="24"/>
        </w:rPr>
        <w:t>6. Развивать творческие способности, фантазию и воображение, образное мышление, используя  игру  цвета и фактуры, нестандартных приемов и решений в реализации творческих идей;</w:t>
      </w:r>
      <w:r w:rsidRPr="00FE4DEF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</w:p>
    <w:p w:rsidR="00046585" w:rsidRPr="00FE4DEF" w:rsidRDefault="00046585" w:rsidP="00046585">
      <w:pPr>
        <w:pStyle w:val="a3"/>
        <w:rPr>
          <w:rFonts w:cs="Times New Roman"/>
          <w:color w:val="000000" w:themeColor="text1"/>
          <w:szCs w:val="24"/>
        </w:rPr>
      </w:pPr>
      <w:r w:rsidRPr="00FE4DEF">
        <w:rPr>
          <w:rFonts w:cs="Times New Roman"/>
          <w:color w:val="000000" w:themeColor="text1"/>
          <w:szCs w:val="24"/>
          <w:shd w:val="clear" w:color="auto" w:fill="FFFFFF"/>
        </w:rPr>
        <w:t xml:space="preserve">В основу программы внеурочной деятельности художественно – эстетического направления «Юный художник»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 </w:t>
      </w:r>
    </w:p>
    <w:p w:rsidR="00046585" w:rsidRPr="00FE4DEF" w:rsidRDefault="00046585" w:rsidP="00046585">
      <w:pPr>
        <w:pStyle w:val="a3"/>
        <w:rPr>
          <w:rFonts w:cs="Times New Roman"/>
          <w:color w:val="000000" w:themeColor="text1"/>
          <w:szCs w:val="24"/>
        </w:rPr>
      </w:pPr>
      <w:r w:rsidRPr="00FE4DEF">
        <w:rPr>
          <w:rFonts w:cs="Times New Roman"/>
          <w:color w:val="000000" w:themeColor="text1"/>
          <w:szCs w:val="24"/>
        </w:rPr>
        <w:t xml:space="preserve">На занятиях предусматривается деятельность, создающая условия для творческого развития воспитанников и учитывается дифференцированный подход, зависящий от степени одаренности воспитанников. </w:t>
      </w:r>
    </w:p>
    <w:p w:rsidR="00046585" w:rsidRPr="00FE4DEF" w:rsidRDefault="00046585" w:rsidP="00046585">
      <w:pPr>
        <w:spacing w:before="67" w:line="242" w:lineRule="auto"/>
        <w:ind w:left="562" w:right="1490"/>
        <w:rPr>
          <w:b/>
        </w:rPr>
      </w:pPr>
      <w:r w:rsidRPr="00FE4DEF">
        <w:rPr>
          <w:color w:val="000000" w:themeColor="text1"/>
        </w:rPr>
        <w:t xml:space="preserve">   </w:t>
      </w:r>
      <w:r w:rsidRPr="00FE4DEF">
        <w:rPr>
          <w:b/>
        </w:rPr>
        <w:t>Формы</w:t>
      </w:r>
      <w:r w:rsidRPr="00FE4DEF">
        <w:rPr>
          <w:b/>
          <w:spacing w:val="-2"/>
        </w:rPr>
        <w:t xml:space="preserve"> </w:t>
      </w:r>
      <w:r w:rsidRPr="00FE4DEF">
        <w:rPr>
          <w:b/>
        </w:rPr>
        <w:t>и</w:t>
      </w:r>
      <w:r w:rsidRPr="00FE4DEF">
        <w:rPr>
          <w:b/>
          <w:spacing w:val="-1"/>
        </w:rPr>
        <w:t xml:space="preserve"> </w:t>
      </w:r>
      <w:r w:rsidRPr="00FE4DEF">
        <w:rPr>
          <w:b/>
        </w:rPr>
        <w:t>методы</w:t>
      </w:r>
      <w:r w:rsidRPr="00FE4DEF">
        <w:rPr>
          <w:b/>
          <w:spacing w:val="-5"/>
        </w:rPr>
        <w:t xml:space="preserve"> </w:t>
      </w:r>
      <w:r w:rsidRPr="00FE4DEF">
        <w:rPr>
          <w:b/>
        </w:rPr>
        <w:t>организации</w:t>
      </w:r>
      <w:r w:rsidRPr="00FE4DEF">
        <w:rPr>
          <w:b/>
          <w:spacing w:val="-1"/>
        </w:rPr>
        <w:t xml:space="preserve"> </w:t>
      </w:r>
      <w:r w:rsidRPr="00FE4DEF">
        <w:rPr>
          <w:b/>
        </w:rPr>
        <w:t>занятий.</w:t>
      </w:r>
    </w:p>
    <w:p w:rsidR="00046585" w:rsidRPr="00FE4DEF" w:rsidRDefault="00046585" w:rsidP="00046585">
      <w:pPr>
        <w:pStyle w:val="a8"/>
        <w:spacing w:line="313" w:lineRule="exact"/>
        <w:ind w:left="562"/>
      </w:pPr>
      <w:r w:rsidRPr="00FE4DEF">
        <w:t>Формы</w:t>
      </w:r>
      <w:r w:rsidRPr="00FE4DEF">
        <w:rPr>
          <w:spacing w:val="-3"/>
        </w:rPr>
        <w:t xml:space="preserve"> </w:t>
      </w:r>
      <w:r w:rsidRPr="00FE4DEF">
        <w:t>занятий: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индивидуальная;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групповая;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коллективная;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ind w:hanging="361"/>
        <w:contextualSpacing w:val="0"/>
      </w:pPr>
      <w:r w:rsidRPr="00FE4DEF">
        <w:t>фронтальная.</w:t>
      </w:r>
    </w:p>
    <w:p w:rsidR="00046585" w:rsidRPr="00FE4DEF" w:rsidRDefault="00046585" w:rsidP="00046585">
      <w:pPr>
        <w:pStyle w:val="Heading1"/>
        <w:spacing w:before="4"/>
        <w:rPr>
          <w:sz w:val="24"/>
          <w:szCs w:val="24"/>
        </w:rPr>
      </w:pPr>
      <w:r w:rsidRPr="00FE4DEF">
        <w:rPr>
          <w:sz w:val="24"/>
          <w:szCs w:val="24"/>
        </w:rPr>
        <w:t>Методы</w:t>
      </w:r>
      <w:r w:rsidRPr="00FE4DEF">
        <w:rPr>
          <w:spacing w:val="-7"/>
          <w:sz w:val="24"/>
          <w:szCs w:val="24"/>
        </w:rPr>
        <w:t xml:space="preserve"> </w:t>
      </w:r>
      <w:r w:rsidRPr="00FE4DEF">
        <w:rPr>
          <w:sz w:val="24"/>
          <w:szCs w:val="24"/>
        </w:rPr>
        <w:t>организации</w:t>
      </w:r>
      <w:r w:rsidRPr="00FE4DEF">
        <w:rPr>
          <w:spacing w:val="-2"/>
          <w:sz w:val="24"/>
          <w:szCs w:val="24"/>
        </w:rPr>
        <w:t xml:space="preserve"> </w:t>
      </w:r>
      <w:r w:rsidRPr="00FE4DEF">
        <w:rPr>
          <w:sz w:val="24"/>
          <w:szCs w:val="24"/>
        </w:rPr>
        <w:t>учебно-познавательной</w:t>
      </w:r>
      <w:r w:rsidRPr="00FE4DEF">
        <w:rPr>
          <w:spacing w:val="-2"/>
          <w:sz w:val="24"/>
          <w:szCs w:val="24"/>
        </w:rPr>
        <w:t xml:space="preserve"> </w:t>
      </w:r>
      <w:r w:rsidRPr="00FE4DEF">
        <w:rPr>
          <w:sz w:val="24"/>
          <w:szCs w:val="24"/>
        </w:rPr>
        <w:t>деятельности</w:t>
      </w:r>
      <w:r w:rsidRPr="00FE4DEF">
        <w:rPr>
          <w:spacing w:val="-2"/>
          <w:sz w:val="24"/>
          <w:szCs w:val="24"/>
        </w:rPr>
        <w:t xml:space="preserve"> </w:t>
      </w:r>
      <w:r w:rsidRPr="00FE4DEF">
        <w:rPr>
          <w:sz w:val="24"/>
          <w:szCs w:val="24"/>
        </w:rPr>
        <w:t>учащихся: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0" w:lineRule="exact"/>
        <w:ind w:hanging="361"/>
        <w:contextualSpacing w:val="0"/>
      </w:pPr>
      <w:r w:rsidRPr="00FE4DEF">
        <w:t>словесные,</w:t>
      </w:r>
      <w:r w:rsidRPr="00FE4DEF">
        <w:rPr>
          <w:spacing w:val="-6"/>
        </w:rPr>
        <w:t xml:space="preserve"> </w:t>
      </w:r>
      <w:r w:rsidRPr="00FE4DEF">
        <w:t>наглядные,</w:t>
      </w:r>
      <w:r w:rsidRPr="00FE4DEF">
        <w:rPr>
          <w:spacing w:val="-2"/>
        </w:rPr>
        <w:t xml:space="preserve"> </w:t>
      </w:r>
      <w:r w:rsidRPr="00FE4DEF">
        <w:t>практические;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индуктивные;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репродуктивные,</w:t>
      </w:r>
      <w:r w:rsidRPr="00FE4DEF">
        <w:rPr>
          <w:spacing w:val="-8"/>
        </w:rPr>
        <w:t xml:space="preserve"> </w:t>
      </w:r>
      <w:r w:rsidRPr="00FE4DEF">
        <w:t>продуктивные;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before="1"/>
        <w:ind w:hanging="361"/>
        <w:contextualSpacing w:val="0"/>
      </w:pPr>
      <w:r w:rsidRPr="00FE4DEF">
        <w:t>под</w:t>
      </w:r>
      <w:r w:rsidRPr="00FE4DEF">
        <w:rPr>
          <w:spacing w:val="-2"/>
        </w:rPr>
        <w:t xml:space="preserve"> </w:t>
      </w:r>
      <w:r w:rsidRPr="00FE4DEF">
        <w:t>руководством</w:t>
      </w:r>
      <w:r w:rsidRPr="00FE4DEF">
        <w:rPr>
          <w:spacing w:val="-3"/>
        </w:rPr>
        <w:t xml:space="preserve"> </w:t>
      </w:r>
      <w:r w:rsidRPr="00FE4DEF">
        <w:t>учителя</w:t>
      </w:r>
      <w:r w:rsidRPr="00FE4DEF">
        <w:rPr>
          <w:spacing w:val="-6"/>
        </w:rPr>
        <w:t xml:space="preserve"> </w:t>
      </w:r>
      <w:r w:rsidRPr="00FE4DEF">
        <w:t>и</w:t>
      </w:r>
      <w:r w:rsidRPr="00FE4DEF">
        <w:rPr>
          <w:spacing w:val="-3"/>
        </w:rPr>
        <w:t xml:space="preserve"> </w:t>
      </w:r>
      <w:r w:rsidRPr="00FE4DEF">
        <w:t>самостоятельная</w:t>
      </w:r>
      <w:r w:rsidRPr="00FE4DEF">
        <w:rPr>
          <w:spacing w:val="-2"/>
        </w:rPr>
        <w:t xml:space="preserve"> </w:t>
      </w:r>
      <w:r w:rsidRPr="00FE4DEF">
        <w:t>работа</w:t>
      </w:r>
      <w:r w:rsidRPr="00FE4DEF">
        <w:rPr>
          <w:spacing w:val="-3"/>
        </w:rPr>
        <w:t xml:space="preserve"> </w:t>
      </w:r>
      <w:r w:rsidRPr="00FE4DEF">
        <w:t>учащихся.</w:t>
      </w:r>
    </w:p>
    <w:p w:rsidR="00046585" w:rsidRPr="00FE4DEF" w:rsidRDefault="00046585" w:rsidP="00046585">
      <w:pPr>
        <w:pStyle w:val="Heading1"/>
        <w:spacing w:before="6"/>
        <w:rPr>
          <w:sz w:val="24"/>
          <w:szCs w:val="24"/>
        </w:rPr>
      </w:pPr>
      <w:r w:rsidRPr="00FE4DEF">
        <w:rPr>
          <w:sz w:val="24"/>
          <w:szCs w:val="24"/>
        </w:rPr>
        <w:lastRenderedPageBreak/>
        <w:t>Типы</w:t>
      </w:r>
      <w:r w:rsidRPr="00FE4DEF">
        <w:rPr>
          <w:spacing w:val="-2"/>
          <w:sz w:val="24"/>
          <w:szCs w:val="24"/>
        </w:rPr>
        <w:t xml:space="preserve"> </w:t>
      </w:r>
      <w:r w:rsidRPr="00FE4DEF">
        <w:rPr>
          <w:sz w:val="24"/>
          <w:szCs w:val="24"/>
        </w:rPr>
        <w:t>внеурочных</w:t>
      </w:r>
      <w:r w:rsidRPr="00FE4DEF">
        <w:rPr>
          <w:spacing w:val="-3"/>
          <w:sz w:val="24"/>
          <w:szCs w:val="24"/>
        </w:rPr>
        <w:t xml:space="preserve"> </w:t>
      </w:r>
      <w:r w:rsidRPr="00FE4DEF">
        <w:rPr>
          <w:sz w:val="24"/>
          <w:szCs w:val="24"/>
        </w:rPr>
        <w:t>занятий: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39" w:lineRule="exact"/>
        <w:ind w:hanging="361"/>
        <w:contextualSpacing w:val="0"/>
      </w:pPr>
      <w:r w:rsidRPr="00FE4DEF">
        <w:t>занятие-образ;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комбинированный;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изучение</w:t>
      </w:r>
      <w:r w:rsidRPr="00FE4DEF">
        <w:rPr>
          <w:spacing w:val="-3"/>
        </w:rPr>
        <w:t xml:space="preserve"> </w:t>
      </w:r>
      <w:r w:rsidRPr="00FE4DEF">
        <w:t>нового</w:t>
      </w:r>
      <w:r w:rsidRPr="00FE4DEF">
        <w:rPr>
          <w:spacing w:val="-2"/>
        </w:rPr>
        <w:t xml:space="preserve"> </w:t>
      </w:r>
      <w:r w:rsidRPr="00FE4DEF">
        <w:t>материала;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игра;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вернисаж;</w:t>
      </w:r>
    </w:p>
    <w:p w:rsidR="00046585" w:rsidRPr="00FE4DEF" w:rsidRDefault="00046585" w:rsidP="00046585">
      <w:pPr>
        <w:pStyle w:val="a4"/>
        <w:widowControl w:val="0"/>
        <w:numPr>
          <w:ilvl w:val="1"/>
          <w:numId w:val="26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викторина.</w:t>
      </w:r>
    </w:p>
    <w:p w:rsidR="00B1596A" w:rsidRPr="00FE4DEF" w:rsidRDefault="00B1596A" w:rsidP="00B1596A">
      <w:pPr>
        <w:pStyle w:val="Heading1"/>
        <w:rPr>
          <w:sz w:val="24"/>
          <w:szCs w:val="24"/>
        </w:rPr>
      </w:pPr>
      <w:r w:rsidRPr="00FE4DEF">
        <w:rPr>
          <w:sz w:val="24"/>
          <w:szCs w:val="24"/>
        </w:rPr>
        <w:t>Формы</w:t>
      </w:r>
      <w:r w:rsidRPr="00FE4DEF">
        <w:rPr>
          <w:spacing w:val="-7"/>
          <w:sz w:val="24"/>
          <w:szCs w:val="24"/>
        </w:rPr>
        <w:t xml:space="preserve"> </w:t>
      </w:r>
      <w:r w:rsidRPr="00FE4DEF">
        <w:rPr>
          <w:sz w:val="24"/>
          <w:szCs w:val="24"/>
        </w:rPr>
        <w:t>представления</w:t>
      </w:r>
      <w:r w:rsidRPr="00FE4DEF">
        <w:rPr>
          <w:spacing w:val="-7"/>
          <w:sz w:val="24"/>
          <w:szCs w:val="24"/>
        </w:rPr>
        <w:t xml:space="preserve"> </w:t>
      </w:r>
      <w:r w:rsidRPr="00FE4DEF">
        <w:rPr>
          <w:sz w:val="24"/>
          <w:szCs w:val="24"/>
        </w:rPr>
        <w:t>результатов</w:t>
      </w:r>
      <w:r w:rsidRPr="00FE4DEF">
        <w:rPr>
          <w:spacing w:val="-7"/>
          <w:sz w:val="24"/>
          <w:szCs w:val="24"/>
        </w:rPr>
        <w:t xml:space="preserve"> </w:t>
      </w:r>
      <w:r w:rsidRPr="00FE4DEF">
        <w:rPr>
          <w:sz w:val="24"/>
          <w:szCs w:val="24"/>
        </w:rPr>
        <w:t>реализации</w:t>
      </w:r>
      <w:r w:rsidRPr="00FE4DEF">
        <w:rPr>
          <w:spacing w:val="-6"/>
          <w:sz w:val="24"/>
          <w:szCs w:val="24"/>
        </w:rPr>
        <w:t xml:space="preserve"> </w:t>
      </w:r>
      <w:r w:rsidRPr="00FE4DEF">
        <w:rPr>
          <w:sz w:val="24"/>
          <w:szCs w:val="24"/>
        </w:rPr>
        <w:t>программы:</w:t>
      </w:r>
    </w:p>
    <w:p w:rsidR="00B1596A" w:rsidRPr="00FE4DEF" w:rsidRDefault="00B1596A" w:rsidP="00B1596A">
      <w:pPr>
        <w:pStyle w:val="a4"/>
        <w:widowControl w:val="0"/>
        <w:numPr>
          <w:ilvl w:val="1"/>
          <w:numId w:val="27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0" w:lineRule="exact"/>
        <w:ind w:hanging="361"/>
        <w:contextualSpacing w:val="0"/>
      </w:pPr>
      <w:r w:rsidRPr="00FE4DEF">
        <w:t>Практические</w:t>
      </w:r>
      <w:r w:rsidRPr="00FE4DEF">
        <w:rPr>
          <w:spacing w:val="-4"/>
        </w:rPr>
        <w:t xml:space="preserve"> </w:t>
      </w:r>
      <w:r w:rsidRPr="00FE4DEF">
        <w:t>задания</w:t>
      </w:r>
    </w:p>
    <w:p w:rsidR="00B1596A" w:rsidRPr="00FE4DEF" w:rsidRDefault="00B1596A" w:rsidP="00B1596A">
      <w:pPr>
        <w:pStyle w:val="a4"/>
        <w:widowControl w:val="0"/>
        <w:numPr>
          <w:ilvl w:val="1"/>
          <w:numId w:val="27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Защита</w:t>
      </w:r>
      <w:r w:rsidRPr="00FE4DEF">
        <w:rPr>
          <w:spacing w:val="-3"/>
        </w:rPr>
        <w:t xml:space="preserve"> </w:t>
      </w:r>
      <w:r w:rsidRPr="00FE4DEF">
        <w:t>индивидуальных</w:t>
      </w:r>
      <w:r w:rsidRPr="00FE4DEF">
        <w:rPr>
          <w:spacing w:val="-3"/>
        </w:rPr>
        <w:t xml:space="preserve"> </w:t>
      </w:r>
      <w:r w:rsidRPr="00FE4DEF">
        <w:t>и</w:t>
      </w:r>
      <w:r w:rsidRPr="00FE4DEF">
        <w:rPr>
          <w:spacing w:val="-3"/>
        </w:rPr>
        <w:t xml:space="preserve"> </w:t>
      </w:r>
      <w:r w:rsidRPr="00FE4DEF">
        <w:t>групповых</w:t>
      </w:r>
      <w:r w:rsidRPr="00FE4DEF">
        <w:rPr>
          <w:spacing w:val="-6"/>
        </w:rPr>
        <w:t xml:space="preserve"> </w:t>
      </w:r>
      <w:r w:rsidRPr="00FE4DEF">
        <w:t>проектов</w:t>
      </w:r>
    </w:p>
    <w:p w:rsidR="00B1596A" w:rsidRPr="00FE4DEF" w:rsidRDefault="00B1596A" w:rsidP="00B1596A">
      <w:pPr>
        <w:pStyle w:val="a4"/>
        <w:widowControl w:val="0"/>
        <w:numPr>
          <w:ilvl w:val="1"/>
          <w:numId w:val="27"/>
        </w:numPr>
        <w:tabs>
          <w:tab w:val="left" w:pos="1281"/>
          <w:tab w:val="left" w:pos="1282"/>
        </w:tabs>
        <w:suppressAutoHyphens w:val="0"/>
        <w:autoSpaceDE w:val="0"/>
        <w:autoSpaceDN w:val="0"/>
        <w:spacing w:line="342" w:lineRule="exact"/>
        <w:ind w:hanging="361"/>
        <w:contextualSpacing w:val="0"/>
      </w:pPr>
      <w:r w:rsidRPr="00FE4DEF">
        <w:t>Презентации</w:t>
      </w:r>
      <w:r w:rsidRPr="00FE4DEF">
        <w:rPr>
          <w:spacing w:val="-3"/>
        </w:rPr>
        <w:t xml:space="preserve"> </w:t>
      </w:r>
      <w:r w:rsidRPr="00FE4DEF">
        <w:t>творческих</w:t>
      </w:r>
      <w:r w:rsidRPr="00FE4DEF">
        <w:rPr>
          <w:spacing w:val="-2"/>
        </w:rPr>
        <w:t xml:space="preserve"> </w:t>
      </w:r>
      <w:r w:rsidRPr="00FE4DEF">
        <w:t>работ</w:t>
      </w:r>
    </w:p>
    <w:p w:rsidR="00046585" w:rsidRPr="00FE4DEF" w:rsidRDefault="00046585" w:rsidP="00046585">
      <w:pPr>
        <w:pStyle w:val="5"/>
        <w:spacing w:before="0" w:after="0"/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046585" w:rsidRPr="00FE4DEF" w:rsidRDefault="00046585" w:rsidP="00046585">
      <w:pPr>
        <w:jc w:val="both"/>
        <w:rPr>
          <w:b/>
          <w:color w:val="000000"/>
        </w:rPr>
      </w:pPr>
      <w:r w:rsidRPr="00FE4DEF">
        <w:rPr>
          <w:color w:val="000000"/>
        </w:rPr>
        <w:t xml:space="preserve">     </w:t>
      </w:r>
      <w:proofErr w:type="spellStart"/>
      <w:r w:rsidRPr="00FE4DEF">
        <w:rPr>
          <w:b/>
          <w:color w:val="000000"/>
        </w:rPr>
        <w:t>Межпредметные</w:t>
      </w:r>
      <w:proofErr w:type="spellEnd"/>
      <w:r w:rsidRPr="00FE4DEF">
        <w:rPr>
          <w:b/>
          <w:color w:val="000000"/>
        </w:rPr>
        <w:t xml:space="preserve"> связи.</w:t>
      </w:r>
    </w:p>
    <w:p w:rsidR="00046585" w:rsidRPr="00FE4DEF" w:rsidRDefault="00046585" w:rsidP="00046585">
      <w:pPr>
        <w:jc w:val="both"/>
        <w:rPr>
          <w:color w:val="000000"/>
        </w:rPr>
      </w:pPr>
      <w:r w:rsidRPr="00FE4DEF">
        <w:rPr>
          <w:color w:val="000000"/>
        </w:rPr>
        <w:t xml:space="preserve">В работе кружка « Юный художник»  просматривается логическая связь с общеобразовательными предметами: литературное чтение, музыка, </w:t>
      </w:r>
      <w:proofErr w:type="gramStart"/>
      <w:r w:rsidRPr="00FE4DEF">
        <w:rPr>
          <w:color w:val="000000"/>
        </w:rPr>
        <w:t>изо</w:t>
      </w:r>
      <w:proofErr w:type="gramEnd"/>
      <w:r w:rsidRPr="00FE4DEF">
        <w:rPr>
          <w:color w:val="000000"/>
        </w:rPr>
        <w:t>, технология, окружающий мир.</w:t>
      </w:r>
    </w:p>
    <w:p w:rsidR="00046585" w:rsidRPr="00FE4DEF" w:rsidRDefault="00046585" w:rsidP="00046585">
      <w:pPr>
        <w:pStyle w:val="a3"/>
        <w:widowControl/>
        <w:suppressAutoHyphens w:val="0"/>
        <w:rPr>
          <w:rFonts w:cs="Times New Roman"/>
          <w:color w:val="000000" w:themeColor="text1"/>
          <w:szCs w:val="24"/>
        </w:rPr>
      </w:pPr>
    </w:p>
    <w:p w:rsidR="00046585" w:rsidRPr="00FE4DEF" w:rsidRDefault="00046585" w:rsidP="00046585">
      <w:pPr>
        <w:jc w:val="both"/>
        <w:rPr>
          <w:b/>
          <w:color w:val="000000"/>
        </w:rPr>
      </w:pPr>
      <w:r w:rsidRPr="00FE4DEF">
        <w:rPr>
          <w:color w:val="000000"/>
        </w:rPr>
        <w:t xml:space="preserve">  </w:t>
      </w:r>
      <w:r w:rsidRPr="00FE4DEF">
        <w:rPr>
          <w:b/>
          <w:color w:val="000000"/>
        </w:rPr>
        <w:t>Сроки реализации программы.</w:t>
      </w:r>
    </w:p>
    <w:p w:rsidR="00046585" w:rsidRPr="00FE4DEF" w:rsidRDefault="00046585" w:rsidP="00F835A2">
      <w:pPr>
        <w:pStyle w:val="a3"/>
        <w:rPr>
          <w:rFonts w:cs="Times New Roman"/>
          <w:color w:val="000000" w:themeColor="text1"/>
          <w:szCs w:val="24"/>
        </w:rPr>
      </w:pPr>
      <w:r w:rsidRPr="00FE4DEF">
        <w:rPr>
          <w:rFonts w:cs="Times New Roman"/>
          <w:szCs w:val="24"/>
        </w:rPr>
        <w:t xml:space="preserve">Данная программа рассчитана на 4 года обучения. </w:t>
      </w:r>
    </w:p>
    <w:p w:rsidR="009339FC" w:rsidRPr="00FE4DEF" w:rsidRDefault="00046585" w:rsidP="00F835A2">
      <w:pPr>
        <w:pStyle w:val="a3"/>
        <w:rPr>
          <w:rFonts w:cs="Times New Roman"/>
          <w:szCs w:val="24"/>
        </w:rPr>
      </w:pPr>
      <w:r w:rsidRPr="00FE4DEF">
        <w:rPr>
          <w:rFonts w:cs="Times New Roman"/>
          <w:color w:val="000000" w:themeColor="text1"/>
          <w:szCs w:val="24"/>
        </w:rPr>
        <w:t xml:space="preserve">« Юный художник» </w:t>
      </w:r>
      <w:r w:rsidRPr="00FE4DEF">
        <w:rPr>
          <w:rFonts w:cs="Times New Roman"/>
          <w:szCs w:val="24"/>
          <w:lang w:eastAsia="ru-RU"/>
        </w:rPr>
        <w:t xml:space="preserve">проводиться  </w:t>
      </w:r>
      <w:r w:rsidRPr="00FE4DEF">
        <w:rPr>
          <w:rFonts w:cs="Times New Roman"/>
          <w:szCs w:val="24"/>
        </w:rPr>
        <w:t>1 раз в неделю, 33 часа в го</w:t>
      </w:r>
      <w:r w:rsidR="00F835A2" w:rsidRPr="00FE4DEF">
        <w:rPr>
          <w:rFonts w:cs="Times New Roman"/>
          <w:szCs w:val="24"/>
        </w:rPr>
        <w:t xml:space="preserve"> в 1 классе</w:t>
      </w:r>
      <w:r w:rsidRPr="00FE4DEF">
        <w:rPr>
          <w:rFonts w:cs="Times New Roman"/>
          <w:szCs w:val="24"/>
        </w:rPr>
        <w:t xml:space="preserve">, </w:t>
      </w:r>
      <w:r w:rsidR="00F835A2" w:rsidRPr="00FE4DEF">
        <w:rPr>
          <w:rFonts w:cs="Times New Roman"/>
          <w:szCs w:val="24"/>
        </w:rPr>
        <w:t xml:space="preserve"> во </w:t>
      </w:r>
      <w:r w:rsidR="00F835A2" w:rsidRPr="00FE4DEF">
        <w:rPr>
          <w:rFonts w:cs="Times New Roman"/>
          <w:szCs w:val="24"/>
          <w:lang w:eastAsia="ru-RU"/>
        </w:rPr>
        <w:t xml:space="preserve">2-4 классе по </w:t>
      </w:r>
      <w:r w:rsidRPr="00FE4DEF">
        <w:rPr>
          <w:rFonts w:cs="Times New Roman"/>
          <w:szCs w:val="24"/>
        </w:rPr>
        <w:t>34 часа в год, всего 13</w:t>
      </w:r>
      <w:r w:rsidR="005D09C2" w:rsidRPr="00FE4DEF">
        <w:rPr>
          <w:rFonts w:cs="Times New Roman"/>
          <w:szCs w:val="24"/>
        </w:rPr>
        <w:t>5часов.</w:t>
      </w:r>
    </w:p>
    <w:p w:rsidR="009339FC" w:rsidRPr="00FE4DEF" w:rsidRDefault="009339FC" w:rsidP="009339FC">
      <w:pPr>
        <w:spacing w:before="120"/>
        <w:rPr>
          <w:color w:val="000000" w:themeColor="text1"/>
        </w:rPr>
      </w:pPr>
    </w:p>
    <w:p w:rsidR="00046585" w:rsidRPr="00FE4DEF" w:rsidRDefault="00046585" w:rsidP="00B1596A">
      <w:pPr>
        <w:jc w:val="center"/>
        <w:rPr>
          <w:b/>
        </w:rPr>
      </w:pPr>
      <w:r w:rsidRPr="00FE4DEF">
        <w:rPr>
          <w:b/>
        </w:rPr>
        <w:t>Планируемые  результаты освоения программы:</w:t>
      </w:r>
    </w:p>
    <w:p w:rsidR="00B1596A" w:rsidRPr="00FE4DEF" w:rsidRDefault="00B1596A" w:rsidP="009339FC">
      <w:pPr>
        <w:jc w:val="center"/>
        <w:rPr>
          <w:b/>
          <w:color w:val="000000"/>
        </w:rPr>
      </w:pPr>
      <w:r w:rsidRPr="00FE4DEF">
        <w:rPr>
          <w:b/>
          <w:color w:val="000000"/>
        </w:rPr>
        <w:t>л</w:t>
      </w:r>
      <w:r w:rsidR="00046585" w:rsidRPr="00FE4DEF">
        <w:rPr>
          <w:b/>
          <w:color w:val="000000"/>
        </w:rPr>
        <w:t>ичностные,</w:t>
      </w:r>
      <w:r w:rsidR="005D09C2" w:rsidRPr="00FE4DEF">
        <w:rPr>
          <w:b/>
          <w:color w:val="000000"/>
        </w:rPr>
        <w:t xml:space="preserve"> </w:t>
      </w:r>
      <w:r w:rsidR="00046585" w:rsidRPr="00FE4DEF">
        <w:rPr>
          <w:b/>
          <w:color w:val="000000"/>
        </w:rPr>
        <w:t xml:space="preserve"> </w:t>
      </w:r>
      <w:proofErr w:type="spellStart"/>
      <w:r w:rsidR="00046585" w:rsidRPr="00FE4DEF">
        <w:rPr>
          <w:b/>
          <w:color w:val="000000"/>
        </w:rPr>
        <w:t>метапредметные</w:t>
      </w:r>
      <w:proofErr w:type="spellEnd"/>
      <w:r w:rsidR="00046585" w:rsidRPr="00FE4DEF">
        <w:rPr>
          <w:b/>
          <w:color w:val="000000"/>
        </w:rPr>
        <w:t xml:space="preserve"> и предметные результаты освоения курса</w:t>
      </w:r>
      <w:r w:rsidR="009339FC" w:rsidRPr="00FE4DEF">
        <w:rPr>
          <w:b/>
          <w:color w:val="000000"/>
        </w:rPr>
        <w:t>.</w:t>
      </w:r>
    </w:p>
    <w:p w:rsidR="00046585" w:rsidRPr="00FE4DEF" w:rsidRDefault="00046585" w:rsidP="00046585">
      <w:pPr>
        <w:pStyle w:val="a3"/>
        <w:rPr>
          <w:rFonts w:cs="Times New Roman"/>
          <w:b/>
          <w:szCs w:val="24"/>
        </w:rPr>
      </w:pP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Личностные результаты: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FE4DEF">
        <w:rPr>
          <w:color w:val="000000"/>
        </w:rPr>
        <w:t>учебно</w:t>
      </w:r>
      <w:proofErr w:type="spellEnd"/>
      <w:r w:rsidRPr="00FE4DEF">
        <w:rPr>
          <w:color w:val="000000"/>
        </w:rPr>
        <w:t xml:space="preserve"> – познавательный интерес к   изобразительному искусству;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толерантное  принятие  разнообразия  культурных  явлений,  национальных ценностей и духовных  традиций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навык самостоятельной работы  и работы в группе,  при выполнении практических творческих работ;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ориентации на понимание причин успеха в творческой деятельности;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самооценка на основе критерия успешности деятельности;</w:t>
      </w:r>
    </w:p>
    <w:p w:rsidR="00F835A2" w:rsidRPr="00FE4DEF" w:rsidRDefault="00F835A2" w:rsidP="00F835A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FE4DEF">
        <w:rPr>
          <w:b/>
          <w:color w:val="000000"/>
        </w:rPr>
        <w:t>Младшие школьники получат возможность для формирования:</w:t>
      </w:r>
    </w:p>
    <w:p w:rsidR="00F835A2" w:rsidRPr="00FE4DEF" w:rsidRDefault="00F835A2" w:rsidP="00F835A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устойчивого познавательного интереса к творческой деятельности;</w:t>
      </w:r>
    </w:p>
    <w:p w:rsidR="00F835A2" w:rsidRPr="00FE4DEF" w:rsidRDefault="00F835A2" w:rsidP="00F835A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осознанных устойчивых эстетических предпочтений  ориентаций на искусство как значимую сферу человеческой жизни;</w:t>
      </w:r>
    </w:p>
    <w:p w:rsidR="00F835A2" w:rsidRPr="00FE4DEF" w:rsidRDefault="00F835A2" w:rsidP="00F835A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F835A2" w:rsidRPr="00FE4DEF" w:rsidRDefault="00F835A2" w:rsidP="00F835A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lastRenderedPageBreak/>
        <w:t>эмоционально – ценностного отношения к искусству и к жизни, осознанию системы общечеловеческих ценностей.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FE4DEF">
        <w:rPr>
          <w:b/>
          <w:bCs/>
          <w:i/>
          <w:iCs/>
          <w:color w:val="000000"/>
        </w:rPr>
        <w:t>Метапредметные</w:t>
      </w:r>
      <w:proofErr w:type="spellEnd"/>
      <w:r w:rsidRPr="00FE4DEF">
        <w:rPr>
          <w:b/>
          <w:bCs/>
          <w:i/>
          <w:iCs/>
          <w:color w:val="000000"/>
        </w:rPr>
        <w:t xml:space="preserve"> результаты:</w:t>
      </w:r>
    </w:p>
    <w:p w:rsidR="00F835A2" w:rsidRPr="00FE4DEF" w:rsidRDefault="00F835A2" w:rsidP="00F835A2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835A2" w:rsidRPr="00FE4DEF" w:rsidRDefault="00F835A2" w:rsidP="00F835A2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учитывать выделенные ориентиры действий в новых техниках, планировать свои действия;</w:t>
      </w:r>
    </w:p>
    <w:p w:rsidR="00F835A2" w:rsidRPr="00FE4DEF" w:rsidRDefault="00F835A2" w:rsidP="00F835A2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 xml:space="preserve">осуществлять итоговый и пошаговый контроль </w:t>
      </w:r>
      <w:proofErr w:type="gramStart"/>
      <w:r w:rsidRPr="00FE4DEF">
        <w:rPr>
          <w:color w:val="000000"/>
        </w:rPr>
        <w:t>в</w:t>
      </w:r>
      <w:proofErr w:type="gramEnd"/>
      <w:r w:rsidRPr="00FE4DEF">
        <w:rPr>
          <w:color w:val="000000"/>
        </w:rPr>
        <w:t xml:space="preserve"> своей творческой деятельностью;</w:t>
      </w:r>
    </w:p>
    <w:p w:rsidR="00F835A2" w:rsidRPr="00FE4DEF" w:rsidRDefault="00F835A2" w:rsidP="00F835A2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адекватно воспринимать оценку своих работ окружающими;</w:t>
      </w:r>
    </w:p>
    <w:p w:rsidR="00F835A2" w:rsidRPr="00FE4DEF" w:rsidRDefault="00F835A2" w:rsidP="00F835A2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вносить необходимые коррективы в действие после его завершения на основе оценки и характера сделанных ошибок.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FE4DEF">
        <w:rPr>
          <w:b/>
          <w:color w:val="000000"/>
        </w:rPr>
        <w:t>Младшие школьники получат возможность научиться: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пользоваться средствами выразительности языка изобразительного искусства,  декоративно – прикладного искусства, художественного конструирования;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моделировать новые формы, различные ситуации, путем трансформации известного создавать новые образы средствами изобразительного творчества.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осуществлять поиск информации с использованием литературы и средств массовой информации;</w:t>
      </w:r>
    </w:p>
    <w:p w:rsidR="00F835A2" w:rsidRPr="00FE4DEF" w:rsidRDefault="00F835A2" w:rsidP="00F835A2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Предметные результаты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 xml:space="preserve">Главным результатом реализации программы является создание каждым ребёнком своего оригинального продукта. Главным критерием оценки ученика является не столько талантливость, сколько его способность трудиться, упорно добиваться достижения нужного результата. В процессе усвоения программных требований дети получают </w:t>
      </w:r>
      <w:proofErr w:type="spellStart"/>
      <w:r w:rsidRPr="00FE4DEF">
        <w:rPr>
          <w:color w:val="000000"/>
        </w:rPr>
        <w:t>допрофессиональную</w:t>
      </w:r>
      <w:proofErr w:type="spellEnd"/>
      <w:r w:rsidRPr="00FE4DEF">
        <w:rPr>
          <w:color w:val="000000"/>
        </w:rPr>
        <w:t xml:space="preserve"> подготовку, наиболее одарённые – возможность обучения в специальных учебных заведениях.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color w:val="000000"/>
        </w:rPr>
        <w:t>Об</w:t>
      </w:r>
      <w:r w:rsidRPr="00FE4DEF">
        <w:rPr>
          <w:b/>
          <w:bCs/>
          <w:i/>
          <w:iCs/>
          <w:color w:val="000000"/>
        </w:rPr>
        <w:t>учающиеся научатся</w:t>
      </w:r>
      <w:r w:rsidRPr="00FE4DEF">
        <w:rPr>
          <w:b/>
          <w:bCs/>
          <w:color w:val="000000"/>
        </w:rPr>
        <w:t>: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E4DEF">
        <w:rPr>
          <w:color w:val="000000"/>
        </w:rPr>
        <w:t>объяснять значение слов: художник, палитра, композиция, иллюстрация, аппликация, коллаж, флористика, гончар;</w:t>
      </w:r>
      <w:proofErr w:type="gramEnd"/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lastRenderedPageBreak/>
        <w:t>узнавать отдельные произведения выдающихся художников и народных мастеров;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E4DEF">
        <w:rPr>
          <w:color w:val="000000"/>
        </w:rPr>
        <w:t>различать основные и смешанные, тёплые и холодные цвета, изменять их эмоциональную напряжённость с помощью смешивания с белой и чёрной красками, использовать их для передачи художественного замысла в собственной учебно-творческой деятельности;</w:t>
      </w:r>
      <w:proofErr w:type="gramEnd"/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особенности построения орнамента и его значение в образе художественной вещи;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знать правила техники безопасности при работе с режущими и колющими инструментами, способы и приёмы обработки различных материалов;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организовывать своё рабочее место, пользоваться кистью, красками, палитрой; ножницами;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передавать в рисунке простейшую форму, основной цвет предметов;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составлять композиции с учётом замысла;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 xml:space="preserve">конструировать из бумаги на основе техники оригами, гофрирования, </w:t>
      </w:r>
      <w:proofErr w:type="spellStart"/>
      <w:r w:rsidRPr="00FE4DEF">
        <w:rPr>
          <w:color w:val="000000"/>
        </w:rPr>
        <w:t>сминания</w:t>
      </w:r>
      <w:proofErr w:type="spellEnd"/>
      <w:r w:rsidRPr="00FE4DEF">
        <w:rPr>
          <w:color w:val="000000"/>
        </w:rPr>
        <w:t>, сгибания;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конструировать из ткани на основе скручивания и связывания;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конструировать из природных материалов;</w:t>
      </w:r>
    </w:p>
    <w:p w:rsidR="00F835A2" w:rsidRPr="00FE4DEF" w:rsidRDefault="00F835A2" w:rsidP="00F835A2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пользоваться простейшими приёмами лепки.</w:t>
      </w:r>
    </w:p>
    <w:p w:rsidR="00F835A2" w:rsidRPr="00FE4DEF" w:rsidRDefault="00F835A2" w:rsidP="00F835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E4DEF">
        <w:rPr>
          <w:b/>
          <w:bCs/>
          <w:i/>
          <w:iCs/>
          <w:color w:val="000000"/>
        </w:rPr>
        <w:t>Обучающиеся</w:t>
      </w:r>
      <w:proofErr w:type="gramEnd"/>
      <w:r w:rsidRPr="00FE4DEF">
        <w:rPr>
          <w:b/>
          <w:bCs/>
          <w:i/>
          <w:iCs/>
          <w:color w:val="000000"/>
        </w:rPr>
        <w:t xml:space="preserve"> получат возможность научиться: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развивать фантазию, воображение;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приобрести навыки художественного восприятия различных видов искусства;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научиться анализировать произведения искусства;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приобрести первичные навыки изображения предметного мира, изображения растений и животных;</w:t>
      </w:r>
    </w:p>
    <w:p w:rsidR="00F835A2" w:rsidRPr="00FE4DEF" w:rsidRDefault="00F835A2" w:rsidP="00F835A2">
      <w:pPr>
        <w:pStyle w:val="a5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F835A2" w:rsidRPr="00FE4DEF" w:rsidRDefault="00F835A2" w:rsidP="00F835A2"/>
    <w:p w:rsidR="00046585" w:rsidRPr="00FE4DEF" w:rsidRDefault="00046585" w:rsidP="00046585">
      <w:pPr>
        <w:jc w:val="both"/>
        <w:rPr>
          <w:b/>
          <w:color w:val="000000"/>
        </w:rPr>
      </w:pPr>
    </w:p>
    <w:p w:rsidR="00FE4DEF" w:rsidRPr="00FE4DEF" w:rsidRDefault="00FE4DEF" w:rsidP="00046585">
      <w:pPr>
        <w:jc w:val="both"/>
        <w:rPr>
          <w:b/>
          <w:color w:val="000000"/>
        </w:rPr>
      </w:pPr>
    </w:p>
    <w:p w:rsidR="00046585" w:rsidRPr="00FE4DEF" w:rsidRDefault="00046585" w:rsidP="00046585">
      <w:pPr>
        <w:jc w:val="both"/>
        <w:rPr>
          <w:b/>
          <w:color w:val="000000"/>
        </w:rPr>
      </w:pPr>
      <w:r w:rsidRPr="00FE4DEF">
        <w:rPr>
          <w:b/>
          <w:color w:val="000000"/>
        </w:rPr>
        <w:t xml:space="preserve">                                     </w:t>
      </w:r>
    </w:p>
    <w:p w:rsidR="005D09C2" w:rsidRPr="00FE4DEF" w:rsidRDefault="005D09C2" w:rsidP="00046585">
      <w:pPr>
        <w:pStyle w:val="a3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E4DEF">
        <w:rPr>
          <w:b/>
          <w:bCs/>
          <w:color w:val="000000"/>
        </w:rPr>
        <w:t>СОДЕРЖАНИЕ КУРСА ВНЕУРОЧНОЙ ДЕЯТЕЛЬНОСТИ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 xml:space="preserve"> «Что могут краски»?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Введение в курс занятий. Условия безопасной работы. Организация рабочего места. Изобразительные свойства акварели. Основные цвета. Смешение красок. Рассказывание сказки о красках с практическим показом.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со спектром. Рассказ о природном явлении радуге, показ рисования радуги. Акварель. Отработка приема рисования кругов в разных направлениях. Плавное движение. Раскрасить приемом «размыть пятно».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теплыми и холодными цветами. Умение выполнять рисунок только в теплых или только в холодных цветах.</w:t>
      </w:r>
      <w:r w:rsidRPr="00FE4DEF">
        <w:rPr>
          <w:i/>
          <w:iCs/>
          <w:color w:val="000000"/>
        </w:rPr>
        <w:t> </w:t>
      </w:r>
      <w:r w:rsidRPr="00FE4DEF">
        <w:rPr>
          <w:color w:val="000000"/>
        </w:rPr>
        <w:t>Знакомство с теплыми и холодными цветами. Умение выполнять рисунок только в теплых или только в холодных цветах.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«Живопись»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различными видами красок и кистей для рисования. Ознакомление с произведениями современных художников России.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 xml:space="preserve">«Жанры </w:t>
      </w:r>
      <w:proofErr w:type="gramStart"/>
      <w:r w:rsidRPr="00FE4DEF">
        <w:rPr>
          <w:b/>
          <w:bCs/>
          <w:i/>
          <w:iCs/>
          <w:color w:val="000000"/>
        </w:rPr>
        <w:t>-п</w:t>
      </w:r>
      <w:proofErr w:type="gramEnd"/>
      <w:r w:rsidRPr="00FE4DEF">
        <w:rPr>
          <w:b/>
          <w:bCs/>
          <w:i/>
          <w:iCs/>
          <w:color w:val="000000"/>
        </w:rPr>
        <w:t>ейзаж, портрет, натюрморт»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жанрами изобразительного искусства. Заочная экскурсия по Третьяковской галерее. Восприятие художественных произведений. Беседа о передаче чувств через иллюстративный материал.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«Натюрморт»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жанром натюрморта. Как рисовать натюрморт?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Умение отличать натюрморт от других жанров изобразительного искусства.</w:t>
      </w:r>
      <w:r w:rsidRPr="00FE4DEF">
        <w:rPr>
          <w:b/>
          <w:bCs/>
          <w:i/>
          <w:iCs/>
          <w:color w:val="000000"/>
        </w:rPr>
        <w:t> </w:t>
      </w:r>
      <w:r w:rsidRPr="00FE4DEF">
        <w:rPr>
          <w:color w:val="000000"/>
        </w:rPr>
        <w:t>Рисование фруктов и овощей с натуры.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«Пейзаж»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Экскурсии. Умение видеть прекрасное, любить родную природу. Родные просторы в произведениях русских художников поэтов. Рисование на основе наблюдений или по представлению.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жанром пейзажа. Умение рисовать пейзаж и отличать его от других жанров изобразительного искусства. Беседа по иллюстрациям. Характер деревьев. Рисование весенних цветов. Рисование весеннего пейзажа.</w:t>
      </w:r>
      <w:r w:rsidRPr="00FE4DEF">
        <w:rPr>
          <w:b/>
          <w:bCs/>
          <w:color w:val="000000"/>
        </w:rPr>
        <w:t> </w:t>
      </w:r>
      <w:r w:rsidRPr="00FE4DEF">
        <w:rPr>
          <w:color w:val="000000"/>
        </w:rPr>
        <w:t>Изобразительные свойства гуаши.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«Портрет»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жанром портрета. Умение отличать портрет от других жанров изобразительного искусства.</w:t>
      </w:r>
      <w:r w:rsidRPr="00FE4DEF">
        <w:rPr>
          <w:b/>
          <w:bCs/>
          <w:color w:val="000000"/>
        </w:rPr>
        <w:t> </w:t>
      </w:r>
      <w:r w:rsidRPr="00FE4DEF">
        <w:rPr>
          <w:i/>
          <w:iCs/>
          <w:color w:val="000000"/>
        </w:rPr>
        <w:t>Как рисовать портрет? </w:t>
      </w:r>
      <w:r w:rsidRPr="00FE4DEF">
        <w:rPr>
          <w:color w:val="000000"/>
        </w:rPr>
        <w:t>Рисование пропорций человеческого лица. Фигура человека в одежде.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«Рисуем животных»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Рисование домашних животных. Умение рисовать пропорции тела животных.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«Сказочно – былинный жанр»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со сказочно – былинным жанром изобразительного искусства.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Умение отличать сказочно – былинный жанр от других жанров изобразительного искусства.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lastRenderedPageBreak/>
        <w:t>«Рисуем сказку</w:t>
      </w:r>
      <w:r w:rsidRPr="00FE4DEF">
        <w:rPr>
          <w:i/>
          <w:iCs/>
          <w:color w:val="000000"/>
        </w:rPr>
        <w:t>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Рисование любимых сказок и сказочных героев.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«Орнаментальная композиция»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Выполнение линий разного характера: прямые, волнистые, линии красоты, зигзаг. Организация плоскости. Композиция в круге. Эскиз монохромной декоративной росписи. Освоение приёма – кистевая роспись. Выполнение орнамента из различных геометрических фигур. Составление панно.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«Декоративно-прикладное искусство»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Ознакомление с произведениями народных художественных промыслов России. Просмотр презентаций «Народные игрушки», «Народные промыслы России».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 xml:space="preserve">Русская народная живопись. Разучивание элементов росписи. Роспись игрушек в традиционных техниках. Составление и рисование узоров из элементов Гжели, Хохломы, </w:t>
      </w:r>
      <w:proofErr w:type="spellStart"/>
      <w:r w:rsidRPr="00FE4DEF">
        <w:rPr>
          <w:color w:val="000000"/>
        </w:rPr>
        <w:t>Жостовской</w:t>
      </w:r>
      <w:proofErr w:type="spellEnd"/>
      <w:r w:rsidRPr="00FE4DEF">
        <w:rPr>
          <w:color w:val="000000"/>
        </w:rPr>
        <w:t xml:space="preserve"> росписи. Знакомство с традиционным русским промыслом - </w:t>
      </w:r>
      <w:proofErr w:type="spellStart"/>
      <w:r w:rsidRPr="00FE4DEF">
        <w:rPr>
          <w:color w:val="000000"/>
        </w:rPr>
        <w:t>Полхов-Майдан</w:t>
      </w:r>
      <w:proofErr w:type="spellEnd"/>
      <w:r w:rsidRPr="00FE4DEF">
        <w:rPr>
          <w:color w:val="000000"/>
        </w:rPr>
        <w:t xml:space="preserve">. Разучивание элементов росписи. Самостоятельное составление узоров </w:t>
      </w:r>
      <w:proofErr w:type="spellStart"/>
      <w:r w:rsidRPr="00FE4DEF">
        <w:rPr>
          <w:color w:val="000000"/>
        </w:rPr>
        <w:t>майданской</w:t>
      </w:r>
      <w:proofErr w:type="spellEnd"/>
      <w:r w:rsidRPr="00FE4DEF">
        <w:rPr>
          <w:color w:val="000000"/>
        </w:rPr>
        <w:t xml:space="preserve"> росписи, закрепление навыка кистевых мазков. Знакомство с традиционным русским промыслом - «Городецкая роспись». Цветы, петух, «дерево жизни», купавка и др. Поэтапное выполнение и варианты узоров Городца.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Знакомство с традиционными русскими промыслами - Филимоново, Дымково, Абашево. Организация лепки фигур из теста и глины. Рисование орнамента, узор (папье-маше). Самостоятельная роспись игрушек из соленого теста. Выполнение узора на предметах декоративно-прикладного искусства. Выполнение растительных и геометрических узоров по образцам. Составление красочной народной росписи в украшении одежды. Выполнение эскиза русского народного костюма. Выполнение росписи наряда матрёшки по образцам.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«Что такое дизайн? Основы дизайна»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color w:val="000000"/>
        </w:rPr>
        <w:t>Что такое дизайн? Основы дизайна. Дизайнерское оформление работ. Знакомство с различными гарнитурами шрифтов. Искусство оформления книги.</w:t>
      </w:r>
    </w:p>
    <w:p w:rsidR="00FE4DEF" w:rsidRPr="00FE4DEF" w:rsidRDefault="00FE4DEF" w:rsidP="00FE4DE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E4DEF">
        <w:rPr>
          <w:b/>
          <w:bCs/>
          <w:i/>
          <w:iCs/>
          <w:color w:val="000000"/>
        </w:rPr>
        <w:t>«Тематическое рисование и оформительские работы»</w:t>
      </w:r>
    </w:p>
    <w:p w:rsidR="005D09C2" w:rsidRPr="00FE4DEF" w:rsidRDefault="005D09C2" w:rsidP="00046585">
      <w:pPr>
        <w:pStyle w:val="a3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046585" w:rsidRPr="00FE4DEF" w:rsidRDefault="00046585" w:rsidP="00046585">
      <w:pPr>
        <w:jc w:val="both"/>
        <w:rPr>
          <w:b/>
          <w:color w:val="000000"/>
        </w:rPr>
      </w:pPr>
      <w:r w:rsidRPr="00FE4DEF">
        <w:rPr>
          <w:b/>
          <w:color w:val="000000"/>
        </w:rPr>
        <w:t xml:space="preserve">                                                              Тематическое планирование</w:t>
      </w:r>
    </w:p>
    <w:p w:rsidR="00046585" w:rsidRPr="00FE4DEF" w:rsidRDefault="00046585" w:rsidP="00046585">
      <w:pPr>
        <w:jc w:val="both"/>
        <w:rPr>
          <w:b/>
          <w:color w:val="000000"/>
        </w:rPr>
      </w:pPr>
    </w:p>
    <w:p w:rsidR="00046585" w:rsidRPr="00FE4DEF" w:rsidRDefault="00046585" w:rsidP="00046585">
      <w:pPr>
        <w:jc w:val="both"/>
        <w:rPr>
          <w:b/>
          <w:color w:val="000000"/>
        </w:rPr>
      </w:pPr>
      <w:r w:rsidRPr="00FE4DEF">
        <w:rPr>
          <w:b/>
          <w:color w:val="000000"/>
        </w:rPr>
        <w:t xml:space="preserve">                                                     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1180"/>
        <w:gridCol w:w="1317"/>
        <w:gridCol w:w="1287"/>
        <w:gridCol w:w="1460"/>
      </w:tblGrid>
      <w:tr w:rsidR="00046585" w:rsidRPr="00FE4DEF" w:rsidTr="00F835A2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</w:rPr>
            </w:pPr>
            <w:r w:rsidRPr="00FE4DEF">
              <w:rPr>
                <w:b/>
              </w:rPr>
              <w:t>№</w:t>
            </w:r>
            <w:proofErr w:type="spellStart"/>
            <w:proofErr w:type="gramStart"/>
            <w:r w:rsidRPr="00FE4DEF">
              <w:rPr>
                <w:b/>
              </w:rPr>
              <w:t>п</w:t>
            </w:r>
            <w:proofErr w:type="spellEnd"/>
            <w:proofErr w:type="gramEnd"/>
            <w:r w:rsidRPr="00FE4DEF">
              <w:rPr>
                <w:b/>
              </w:rPr>
              <w:t>/</w:t>
            </w:r>
            <w:proofErr w:type="spellStart"/>
            <w:r w:rsidRPr="00FE4DEF">
              <w:rPr>
                <w:b/>
              </w:rPr>
              <w:t>п</w:t>
            </w:r>
            <w:proofErr w:type="spellEnd"/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ind w:left="198"/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Тема раздела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 xml:space="preserve"> 1класс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2 класс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3класс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4класс</w:t>
            </w:r>
          </w:p>
        </w:tc>
      </w:tr>
      <w:tr w:rsidR="00046585" w:rsidRPr="00FE4DEF" w:rsidTr="00F835A2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</w:rPr>
            </w:pPr>
            <w:r w:rsidRPr="00FE4DEF">
              <w:rPr>
                <w:b/>
              </w:rPr>
              <w:t>1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Default="00046585" w:rsidP="00F835A2">
            <w:pPr>
              <w:rPr>
                <w:lang w:eastAsia="ru-RU"/>
              </w:rPr>
            </w:pPr>
            <w:r w:rsidRPr="00FE4DEF">
              <w:rPr>
                <w:lang w:eastAsia="ru-RU"/>
              </w:rPr>
              <w:t xml:space="preserve">Основы изобразительной грамоты </w:t>
            </w:r>
          </w:p>
          <w:p w:rsidR="00FE4DEF" w:rsidRPr="00FE4DEF" w:rsidRDefault="00FE4DEF" w:rsidP="00F835A2"/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21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17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21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rPr>
                <w:b/>
                <w:color w:val="000000" w:themeColor="text1"/>
                <w:lang w:eastAsia="ru-RU"/>
              </w:rPr>
            </w:pPr>
            <w:r w:rsidRPr="00FE4DEF">
              <w:rPr>
                <w:b/>
                <w:color w:val="000000" w:themeColor="text1"/>
                <w:lang w:eastAsia="ru-RU"/>
              </w:rPr>
              <w:t>10</w:t>
            </w:r>
          </w:p>
        </w:tc>
      </w:tr>
      <w:tr w:rsidR="00046585" w:rsidRPr="00FE4DEF" w:rsidTr="00F835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85" w:rsidRPr="00FE4DEF" w:rsidRDefault="00046585" w:rsidP="00F835A2">
            <w:pPr>
              <w:jc w:val="both"/>
            </w:pPr>
            <w:r w:rsidRPr="00FE4DEF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Default="00046585" w:rsidP="00F835A2">
            <w:pPr>
              <w:rPr>
                <w:lang w:eastAsia="ru-RU"/>
              </w:rPr>
            </w:pPr>
            <w:r w:rsidRPr="00FE4DEF">
              <w:rPr>
                <w:lang w:eastAsia="ru-RU"/>
              </w:rPr>
              <w:t>Декоративно – прикладное искусство</w:t>
            </w:r>
          </w:p>
          <w:p w:rsidR="00FE4DEF" w:rsidRPr="00FE4DEF" w:rsidRDefault="00FE4DEF" w:rsidP="00F835A2"/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jc w:val="both"/>
            </w:pPr>
            <w:r w:rsidRPr="00FE4DEF"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jc w:val="both"/>
            </w:pPr>
            <w:r w:rsidRPr="00FE4DEF">
              <w:t>17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jc w:val="both"/>
            </w:pPr>
            <w:r w:rsidRPr="00FE4DEF"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FE4DEF" w:rsidP="00F835A2">
            <w:pPr>
              <w:jc w:val="both"/>
            </w:pPr>
            <w:r w:rsidRPr="00FE4DEF">
              <w:t>24</w:t>
            </w:r>
          </w:p>
        </w:tc>
      </w:tr>
      <w:tr w:rsidR="00046585" w:rsidRPr="00FE4DEF" w:rsidTr="00F835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85" w:rsidRPr="00FE4DEF" w:rsidRDefault="00046585" w:rsidP="00F835A2">
            <w:pPr>
              <w:jc w:val="both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Default="00046585" w:rsidP="00F835A2">
            <w:pPr>
              <w:jc w:val="both"/>
            </w:pPr>
            <w:r w:rsidRPr="00FE4DEF">
              <w:t xml:space="preserve">Всего </w:t>
            </w:r>
          </w:p>
          <w:p w:rsidR="00FE4DEF" w:rsidRPr="00FE4DEF" w:rsidRDefault="00FE4DEF" w:rsidP="00F835A2">
            <w:pPr>
              <w:jc w:val="both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jc w:val="both"/>
            </w:pPr>
            <w:r w:rsidRPr="00FE4DEF">
              <w:t>33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jc w:val="both"/>
            </w:pPr>
            <w:r w:rsidRPr="00FE4DEF">
              <w:t>34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jc w:val="both"/>
            </w:pPr>
            <w:r w:rsidRPr="00FE4DEF">
              <w:t>34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85" w:rsidRPr="00FE4DEF" w:rsidRDefault="00046585" w:rsidP="00F835A2">
            <w:pPr>
              <w:jc w:val="both"/>
            </w:pPr>
            <w:r w:rsidRPr="00FE4DEF">
              <w:t>34</w:t>
            </w:r>
          </w:p>
        </w:tc>
      </w:tr>
    </w:tbl>
    <w:p w:rsidR="00046585" w:rsidRPr="00CE0ABE" w:rsidRDefault="00046585" w:rsidP="00046585">
      <w:pPr>
        <w:rPr>
          <w:b/>
          <w:color w:val="000000" w:themeColor="text1"/>
          <w:lang w:eastAsia="ru-RU"/>
        </w:rPr>
      </w:pPr>
    </w:p>
    <w:p w:rsidR="00046585" w:rsidRPr="00CE0ABE" w:rsidRDefault="00046585" w:rsidP="00046585">
      <w:pPr>
        <w:jc w:val="center"/>
        <w:rPr>
          <w:b/>
          <w:color w:val="000000" w:themeColor="text1"/>
          <w:lang w:eastAsia="ru-RU"/>
        </w:rPr>
      </w:pPr>
    </w:p>
    <w:p w:rsidR="00046585" w:rsidRPr="00CE0ABE" w:rsidRDefault="00046585" w:rsidP="00046585">
      <w:pPr>
        <w:rPr>
          <w:b/>
          <w:color w:val="000000" w:themeColor="text1"/>
          <w:lang w:eastAsia="ru-RU"/>
        </w:rPr>
      </w:pPr>
    </w:p>
    <w:p w:rsidR="00046585" w:rsidRPr="00CE0ABE" w:rsidRDefault="00046585" w:rsidP="00046585">
      <w:pPr>
        <w:rPr>
          <w:b/>
          <w:color w:val="000000" w:themeColor="text1"/>
          <w:lang w:eastAsia="ru-RU"/>
        </w:rPr>
      </w:pPr>
    </w:p>
    <w:p w:rsidR="00F835A2" w:rsidRDefault="00F835A2"/>
    <w:sectPr w:rsidR="00F835A2" w:rsidSect="00F835A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DB8AC33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BE684B"/>
    <w:multiLevelType w:val="multilevel"/>
    <w:tmpl w:val="C726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0681C"/>
    <w:multiLevelType w:val="multilevel"/>
    <w:tmpl w:val="7938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43E77"/>
    <w:multiLevelType w:val="hybridMultilevel"/>
    <w:tmpl w:val="A99E934E"/>
    <w:lvl w:ilvl="0" w:tplc="500EA8F0">
      <w:start w:val="8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D51CC"/>
    <w:multiLevelType w:val="multilevel"/>
    <w:tmpl w:val="73C4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5D6F7D"/>
    <w:multiLevelType w:val="hybridMultilevel"/>
    <w:tmpl w:val="98267B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610670"/>
    <w:multiLevelType w:val="multilevel"/>
    <w:tmpl w:val="666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734DC3"/>
    <w:multiLevelType w:val="hybridMultilevel"/>
    <w:tmpl w:val="1518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C0450"/>
    <w:multiLevelType w:val="hybridMultilevel"/>
    <w:tmpl w:val="3A368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502F91"/>
    <w:multiLevelType w:val="hybridMultilevel"/>
    <w:tmpl w:val="3A368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9A38FB"/>
    <w:multiLevelType w:val="multilevel"/>
    <w:tmpl w:val="616C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595CD4"/>
    <w:multiLevelType w:val="multilevel"/>
    <w:tmpl w:val="0198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1B3999"/>
    <w:multiLevelType w:val="multilevel"/>
    <w:tmpl w:val="A59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66833"/>
    <w:multiLevelType w:val="multilevel"/>
    <w:tmpl w:val="54B6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E8175F"/>
    <w:multiLevelType w:val="multilevel"/>
    <w:tmpl w:val="7F30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66DA8"/>
    <w:multiLevelType w:val="multilevel"/>
    <w:tmpl w:val="31FC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BA2552"/>
    <w:multiLevelType w:val="hybridMultilevel"/>
    <w:tmpl w:val="01241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5D3292"/>
    <w:multiLevelType w:val="hybridMultilevel"/>
    <w:tmpl w:val="9E18A4FC"/>
    <w:lvl w:ilvl="0" w:tplc="E626FCB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6635C6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C4285BC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1FB24104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9CB6625C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5" w:tplc="B7CEF58A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44B2DB8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13B2E2B6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FF9EDDD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18">
    <w:nsid w:val="50186BF3"/>
    <w:multiLevelType w:val="hybridMultilevel"/>
    <w:tmpl w:val="11CE723A"/>
    <w:lvl w:ilvl="0" w:tplc="96C8E02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760E10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A2EDAF6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C63A21A4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F7AE74F4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5" w:tplc="4B80DFE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018CAF6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8A76716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DB8C098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19">
    <w:nsid w:val="53C44151"/>
    <w:multiLevelType w:val="hybridMultilevel"/>
    <w:tmpl w:val="E3B2EA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1D06E5"/>
    <w:multiLevelType w:val="multilevel"/>
    <w:tmpl w:val="548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F03D62"/>
    <w:multiLevelType w:val="hybridMultilevel"/>
    <w:tmpl w:val="2EB65E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9041DF5"/>
    <w:multiLevelType w:val="multilevel"/>
    <w:tmpl w:val="EAD0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E13976"/>
    <w:multiLevelType w:val="multilevel"/>
    <w:tmpl w:val="327C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9E6804"/>
    <w:multiLevelType w:val="multilevel"/>
    <w:tmpl w:val="6F3262D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CF3082F"/>
    <w:multiLevelType w:val="multilevel"/>
    <w:tmpl w:val="4D66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B05B15"/>
    <w:multiLevelType w:val="multilevel"/>
    <w:tmpl w:val="F512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CB5CCE"/>
    <w:multiLevelType w:val="multilevel"/>
    <w:tmpl w:val="0A0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45648B"/>
    <w:multiLevelType w:val="hybridMultilevel"/>
    <w:tmpl w:val="602E3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EB05A8"/>
    <w:multiLevelType w:val="multilevel"/>
    <w:tmpl w:val="440E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6B128C"/>
    <w:multiLevelType w:val="hybridMultilevel"/>
    <w:tmpl w:val="95E01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3D10DD"/>
    <w:multiLevelType w:val="hybridMultilevel"/>
    <w:tmpl w:val="1F72A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C6346E2"/>
    <w:multiLevelType w:val="multilevel"/>
    <w:tmpl w:val="40B2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1"/>
  </w:num>
  <w:num w:numId="5">
    <w:abstractNumId w:val="31"/>
  </w:num>
  <w:num w:numId="6">
    <w:abstractNumId w:val="19"/>
  </w:num>
  <w:num w:numId="7">
    <w:abstractNumId w:val="3"/>
  </w:num>
  <w:num w:numId="8">
    <w:abstractNumId w:val="30"/>
  </w:num>
  <w:num w:numId="9">
    <w:abstractNumId w:val="16"/>
  </w:num>
  <w:num w:numId="10">
    <w:abstractNumId w:val="9"/>
  </w:num>
  <w:num w:numId="11">
    <w:abstractNumId w:val="28"/>
  </w:num>
  <w:num w:numId="12">
    <w:abstractNumId w:val="8"/>
  </w:num>
  <w:num w:numId="13">
    <w:abstractNumId w:val="23"/>
  </w:num>
  <w:num w:numId="14">
    <w:abstractNumId w:val="14"/>
  </w:num>
  <w:num w:numId="15">
    <w:abstractNumId w:val="25"/>
  </w:num>
  <w:num w:numId="16">
    <w:abstractNumId w:val="11"/>
  </w:num>
  <w:num w:numId="17">
    <w:abstractNumId w:val="27"/>
  </w:num>
  <w:num w:numId="18">
    <w:abstractNumId w:val="22"/>
  </w:num>
  <w:num w:numId="19">
    <w:abstractNumId w:val="4"/>
  </w:num>
  <w:num w:numId="20">
    <w:abstractNumId w:val="6"/>
  </w:num>
  <w:num w:numId="21">
    <w:abstractNumId w:val="29"/>
  </w:num>
  <w:num w:numId="22">
    <w:abstractNumId w:val="2"/>
  </w:num>
  <w:num w:numId="23">
    <w:abstractNumId w:val="15"/>
  </w:num>
  <w:num w:numId="24">
    <w:abstractNumId w:val="32"/>
  </w:num>
  <w:num w:numId="25">
    <w:abstractNumId w:val="24"/>
  </w:num>
  <w:num w:numId="26">
    <w:abstractNumId w:val="18"/>
  </w:num>
  <w:num w:numId="27">
    <w:abstractNumId w:val="17"/>
  </w:num>
  <w:num w:numId="28">
    <w:abstractNumId w:val="10"/>
  </w:num>
  <w:num w:numId="29">
    <w:abstractNumId w:val="13"/>
  </w:num>
  <w:num w:numId="30">
    <w:abstractNumId w:val="1"/>
  </w:num>
  <w:num w:numId="31">
    <w:abstractNumId w:val="20"/>
  </w:num>
  <w:num w:numId="32">
    <w:abstractNumId w:val="26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585"/>
    <w:rsid w:val="00046585"/>
    <w:rsid w:val="001818EF"/>
    <w:rsid w:val="002747AC"/>
    <w:rsid w:val="00290368"/>
    <w:rsid w:val="005573E6"/>
    <w:rsid w:val="005C3FD9"/>
    <w:rsid w:val="005D09C2"/>
    <w:rsid w:val="005E676E"/>
    <w:rsid w:val="006D17B9"/>
    <w:rsid w:val="007E7D00"/>
    <w:rsid w:val="009339FC"/>
    <w:rsid w:val="00AC25CE"/>
    <w:rsid w:val="00AC2708"/>
    <w:rsid w:val="00B1596A"/>
    <w:rsid w:val="00C92624"/>
    <w:rsid w:val="00D40C51"/>
    <w:rsid w:val="00DE7CF6"/>
    <w:rsid w:val="00E40034"/>
    <w:rsid w:val="00F835A2"/>
    <w:rsid w:val="00FE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465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46585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04658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0465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4">
    <w:name w:val="List Paragraph"/>
    <w:basedOn w:val="a"/>
    <w:uiPriority w:val="1"/>
    <w:qFormat/>
    <w:rsid w:val="00046585"/>
    <w:pPr>
      <w:ind w:left="720"/>
      <w:contextualSpacing/>
    </w:pPr>
  </w:style>
  <w:style w:type="paragraph" w:styleId="a5">
    <w:name w:val="Normal (Web)"/>
    <w:basedOn w:val="a"/>
    <w:uiPriority w:val="99"/>
    <w:rsid w:val="0004658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3">
    <w:name w:val="List Bullet 3"/>
    <w:basedOn w:val="a"/>
    <w:unhideWhenUsed/>
    <w:rsid w:val="00046585"/>
    <w:pPr>
      <w:numPr>
        <w:numId w:val="2"/>
      </w:numPr>
      <w:suppressAutoHyphens w:val="0"/>
      <w:contextualSpacing/>
    </w:pPr>
    <w:rPr>
      <w:lang w:eastAsia="ru-RU"/>
    </w:rPr>
  </w:style>
  <w:style w:type="paragraph" w:styleId="a6">
    <w:name w:val="Body Text Indent"/>
    <w:basedOn w:val="a"/>
    <w:link w:val="a7"/>
    <w:semiHidden/>
    <w:unhideWhenUsed/>
    <w:rsid w:val="00046585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465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4658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465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First Indent"/>
    <w:basedOn w:val="a8"/>
    <w:link w:val="ab"/>
    <w:unhideWhenUsed/>
    <w:rsid w:val="00046585"/>
    <w:pPr>
      <w:suppressAutoHyphens w:val="0"/>
      <w:ind w:firstLine="210"/>
    </w:pPr>
    <w:rPr>
      <w:lang w:eastAsia="ru-RU"/>
    </w:rPr>
  </w:style>
  <w:style w:type="character" w:customStyle="1" w:styleId="ab">
    <w:name w:val="Красная строка Знак"/>
    <w:basedOn w:val="a9"/>
    <w:link w:val="aa"/>
    <w:rsid w:val="00046585"/>
    <w:rPr>
      <w:lang w:eastAsia="ru-RU"/>
    </w:rPr>
  </w:style>
  <w:style w:type="paragraph" w:customStyle="1" w:styleId="30">
    <w:name w:val="Заголовок 3+"/>
    <w:basedOn w:val="a"/>
    <w:rsid w:val="00046585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  <w:lang w:eastAsia="ru-RU"/>
    </w:rPr>
  </w:style>
  <w:style w:type="table" w:styleId="ac">
    <w:name w:val="Table Grid"/>
    <w:basedOn w:val="a1"/>
    <w:uiPriority w:val="59"/>
    <w:rsid w:val="00046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46585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46585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46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Heading1">
    <w:name w:val="Heading 1"/>
    <w:basedOn w:val="a"/>
    <w:uiPriority w:val="1"/>
    <w:qFormat/>
    <w:rsid w:val="00046585"/>
    <w:pPr>
      <w:widowControl w:val="0"/>
      <w:suppressAutoHyphens w:val="0"/>
      <w:autoSpaceDE w:val="0"/>
      <w:autoSpaceDN w:val="0"/>
      <w:spacing w:line="319" w:lineRule="exact"/>
      <w:ind w:left="562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30853-7562-4EF2-8BF1-91C4C6EC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10</cp:revision>
  <cp:lastPrinted>2022-11-03T07:22:00Z</cp:lastPrinted>
  <dcterms:created xsi:type="dcterms:W3CDTF">2021-09-28T08:03:00Z</dcterms:created>
  <dcterms:modified xsi:type="dcterms:W3CDTF">2023-10-20T05:20:00Z</dcterms:modified>
</cp:coreProperties>
</file>